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D77495" w14:textId="5F07A09F" w:rsidR="001C34FC" w:rsidRPr="003F3E09" w:rsidRDefault="001C34FC" w:rsidP="001C34FC">
      <w:pPr>
        <w:pStyle w:val="Heading1"/>
        <w:rPr>
          <w:color w:val="auto"/>
        </w:rPr>
      </w:pPr>
      <w:bookmarkStart w:id="0" w:name="_GoBack"/>
      <w:r w:rsidRPr="003F3E09">
        <w:rPr>
          <w:color w:val="auto"/>
        </w:rPr>
        <w:t xml:space="preserve">S1 </w:t>
      </w:r>
      <w:r w:rsidR="00E02FDB" w:rsidRPr="003F3E09">
        <w:rPr>
          <w:color w:val="auto"/>
        </w:rPr>
        <w:t>Additional sample information</w:t>
      </w:r>
    </w:p>
    <w:p w14:paraId="77CF38C1" w14:textId="0A35BBF8" w:rsidR="00456245" w:rsidRPr="003F3E09" w:rsidRDefault="001C34FC" w:rsidP="001C34FC">
      <w:pPr>
        <w:pStyle w:val="Heading2"/>
      </w:pPr>
      <w:r w:rsidRPr="003F3E09">
        <w:t>S</w:t>
      </w:r>
      <w:r w:rsidR="00783338" w:rsidRPr="003F3E09">
        <w:t>1</w:t>
      </w:r>
      <w:r w:rsidRPr="003F3E09">
        <w:t>.1</w:t>
      </w:r>
      <w:r w:rsidR="00783338" w:rsidRPr="003F3E09">
        <w:t xml:space="preserve"> </w:t>
      </w:r>
      <w:r w:rsidR="00456245" w:rsidRPr="003F3E09">
        <w:t>FG1315</w:t>
      </w:r>
    </w:p>
    <w:p w14:paraId="7DBCEB63" w14:textId="5BF57DF5" w:rsidR="00456245" w:rsidRPr="003F3E09" w:rsidRDefault="000B44E6" w:rsidP="00375F80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>Mode: quartz ~</w:t>
      </w:r>
      <w:r w:rsidR="00456245" w:rsidRPr="003F3E09">
        <w:rPr>
          <w:rFonts w:cs="Times New Roman"/>
          <w:sz w:val="20"/>
          <w:szCs w:val="20"/>
        </w:rPr>
        <w:t>50%, micas (2/3 phengite, 1/3 paragonite) ~30%, garnet ~15%, remaining ~5% epidote, chlorite, albite, rutile, graphite and zircon.</w:t>
      </w:r>
    </w:p>
    <w:p w14:paraId="5CF9FD51" w14:textId="1FA2E81A" w:rsidR="0084452A" w:rsidRPr="003F3E09" w:rsidRDefault="00456245" w:rsidP="0084452A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 xml:space="preserve">This quartz-rich garnet micaschist was sampled at </w:t>
      </w:r>
      <w:proofErr w:type="spellStart"/>
      <w:r w:rsidRPr="003F3E09">
        <w:rPr>
          <w:rFonts w:cs="Times New Roman"/>
          <w:sz w:val="20"/>
          <w:szCs w:val="20"/>
        </w:rPr>
        <w:t>Rechantier</w:t>
      </w:r>
      <w:proofErr w:type="spellEnd"/>
      <w:r w:rsidRPr="003F3E09">
        <w:rPr>
          <w:rFonts w:cs="Times New Roman"/>
          <w:sz w:val="20"/>
          <w:szCs w:val="20"/>
        </w:rPr>
        <w:t>, Lys Valley (Valle d’Aosta, Italy</w:t>
      </w:r>
      <w:r w:rsidR="00075FBA" w:rsidRPr="003F3E09">
        <w:rPr>
          <w:rFonts w:cs="Times New Roman"/>
          <w:sz w:val="20"/>
          <w:szCs w:val="20"/>
        </w:rPr>
        <w:t>, Fig. S1</w:t>
      </w:r>
      <w:r w:rsidRPr="003F3E09">
        <w:rPr>
          <w:rFonts w:cs="Times New Roman"/>
          <w:sz w:val="20"/>
          <w:szCs w:val="20"/>
        </w:rPr>
        <w:t xml:space="preserve">; X= 408514, Y= 5051580, ED 1950 UTM Zone 32N). </w:t>
      </w:r>
    </w:p>
    <w:p w14:paraId="3CD15E5D" w14:textId="7D77F001" w:rsidR="0084452A" w:rsidRPr="003F3E09" w:rsidRDefault="0084452A" w:rsidP="0084452A">
      <w:pPr>
        <w:spacing w:after="0" w:line="360" w:lineRule="auto"/>
        <w:rPr>
          <w:rFonts w:cs="Times New Roman"/>
          <w:b/>
          <w:sz w:val="20"/>
          <w:szCs w:val="20"/>
        </w:rPr>
      </w:pPr>
      <w:r w:rsidRPr="003F3E09">
        <w:rPr>
          <w:rFonts w:cs="Times New Roman"/>
          <w:b/>
          <w:noProof/>
          <w:sz w:val="20"/>
          <w:szCs w:val="20"/>
          <w:lang w:val="it-IT" w:eastAsia="it-IT"/>
        </w:rPr>
        <w:drawing>
          <wp:inline distT="0" distB="0" distL="0" distR="0" wp14:anchorId="6222E9FA" wp14:editId="7076F774">
            <wp:extent cx="6372225" cy="4777073"/>
            <wp:effectExtent l="0" t="0" r="0" b="5080"/>
            <wp:docPr id="1" name="Picture 1" descr="C:\Users\fra\Documents\__My FRANCESCO\DOTTORATO\pubblicazioni\Recycling pre-alpine grt\Figures and tables\Fig.S1-campioneFG1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a\Documents\__My FRANCESCO\DOTTORATO\pubblicazioni\Recycling pre-alpine grt\Figures and tables\Fig.S1-campioneFG131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77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8D4A7" w14:textId="77777777" w:rsidR="0084452A" w:rsidRPr="003F3E09" w:rsidRDefault="0084452A" w:rsidP="0084452A">
      <w:pPr>
        <w:spacing w:line="360" w:lineRule="auto"/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sz w:val="20"/>
          <w:szCs w:val="20"/>
        </w:rPr>
        <w:t xml:space="preserve">Figure S1: Outcrop of sample FG1315. The shiny aspect on the XY plane is due to white mica. The stretching lineation is marked by the alignment of white mica and quartz. </w:t>
      </w:r>
    </w:p>
    <w:p w14:paraId="051B3EB7" w14:textId="77777777" w:rsidR="0084452A" w:rsidRPr="003F3E09" w:rsidRDefault="0084452A" w:rsidP="00375F80">
      <w:pPr>
        <w:spacing w:after="0" w:line="360" w:lineRule="auto"/>
        <w:rPr>
          <w:rFonts w:cs="Times New Roman"/>
          <w:sz w:val="20"/>
          <w:szCs w:val="20"/>
        </w:rPr>
      </w:pPr>
    </w:p>
    <w:p w14:paraId="412273CB" w14:textId="6E65D28B" w:rsidR="00456245" w:rsidRPr="003F3E09" w:rsidRDefault="001C34FC" w:rsidP="001C34FC">
      <w:pPr>
        <w:pStyle w:val="Heading2"/>
      </w:pPr>
      <w:r w:rsidRPr="003F3E09">
        <w:lastRenderedPageBreak/>
        <w:t>S1.</w:t>
      </w:r>
      <w:r w:rsidR="00783338" w:rsidRPr="003F3E09">
        <w:t xml:space="preserve">2 </w:t>
      </w:r>
      <w:r w:rsidR="00456245" w:rsidRPr="003F3E09">
        <w:t xml:space="preserve">FG12157 </w:t>
      </w:r>
    </w:p>
    <w:p w14:paraId="7ECC3603" w14:textId="77777777" w:rsidR="00456245" w:rsidRPr="003F3E09" w:rsidRDefault="00456245" w:rsidP="00375F80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>Mode: quartz ~ 40%, phengite ~30%, garnet ~15%, ~10% glaucophane + epidote, accessory chlorite, albite, rutile, zircon, titanite, ilmenite, and graphite.</w:t>
      </w:r>
    </w:p>
    <w:p w14:paraId="7B40FB7C" w14:textId="34A92229" w:rsidR="00456245" w:rsidRPr="003F3E09" w:rsidRDefault="00456245" w:rsidP="00375F80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>This glaucophane garnet micaschist was collected at Lillianes, Lys Valley (Valle d’Aosta, Italy</w:t>
      </w:r>
      <w:r w:rsidR="00075FBA" w:rsidRPr="003F3E09">
        <w:rPr>
          <w:rFonts w:cs="Times New Roman"/>
          <w:sz w:val="20"/>
          <w:szCs w:val="20"/>
        </w:rPr>
        <w:t>, Fig. S2</w:t>
      </w:r>
      <w:r w:rsidRPr="003F3E09">
        <w:rPr>
          <w:rFonts w:cs="Times New Roman"/>
          <w:sz w:val="20"/>
          <w:szCs w:val="20"/>
        </w:rPr>
        <w:t xml:space="preserve">; X= 409683, Y= 5054033). </w:t>
      </w:r>
    </w:p>
    <w:p w14:paraId="68F9F4F6" w14:textId="77777777" w:rsidR="0084452A" w:rsidRPr="003F3E09" w:rsidRDefault="0084452A" w:rsidP="0084452A">
      <w:pPr>
        <w:rPr>
          <w:rFonts w:cs="Times New Roman"/>
          <w:b/>
          <w:sz w:val="20"/>
          <w:szCs w:val="20"/>
        </w:rPr>
      </w:pPr>
      <w:r w:rsidRPr="003F3E09">
        <w:rPr>
          <w:rFonts w:cs="Times New Roman"/>
          <w:b/>
          <w:noProof/>
          <w:sz w:val="20"/>
          <w:szCs w:val="20"/>
          <w:lang w:val="it-IT" w:eastAsia="it-IT"/>
        </w:rPr>
        <w:drawing>
          <wp:inline distT="0" distB="0" distL="0" distR="0" wp14:anchorId="5F079E26" wp14:editId="424AEE32">
            <wp:extent cx="6372225" cy="3620062"/>
            <wp:effectExtent l="0" t="0" r="0" b="0"/>
            <wp:docPr id="2" name="Picture 2" descr="C:\Users\fra\Documents\__My FRANCESCO\DOTTORATO\pubblicazioni\Recycling pre-alpine grt\Figures and tables\Fig.S2-campioneFG12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a\Documents\__My FRANCESCO\DOTTORATO\pubblicazioni\Recycling pre-alpine grt\Figures and tables\Fig.S2-campioneFG1215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620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75D6A" w14:textId="77777777" w:rsidR="0084452A" w:rsidRPr="003F3E09" w:rsidRDefault="0084452A" w:rsidP="0084452A">
      <w:pPr>
        <w:spacing w:line="360" w:lineRule="auto"/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sz w:val="20"/>
          <w:szCs w:val="20"/>
        </w:rPr>
        <w:t>Figure S2: Outcrop photo of sample FG12157. Dark blue glaucophane, silvery phengite, is garnet, yellow epidote and white quartz.</w:t>
      </w:r>
    </w:p>
    <w:p w14:paraId="30C5A997" w14:textId="65749509" w:rsidR="005702E9" w:rsidRPr="003F3E09" w:rsidRDefault="005702E9">
      <w:pPr>
        <w:rPr>
          <w:rFonts w:eastAsia="Times New Roman" w:cs="Arial"/>
          <w:b/>
          <w:bCs/>
          <w:iCs/>
          <w:sz w:val="20"/>
          <w:szCs w:val="28"/>
          <w:lang w:eastAsia="de-DE"/>
        </w:rPr>
      </w:pPr>
      <w:r w:rsidRPr="003F3E09">
        <w:br w:type="page"/>
      </w:r>
    </w:p>
    <w:p w14:paraId="299A21A7" w14:textId="534B1508" w:rsidR="00456245" w:rsidRPr="003F3E09" w:rsidRDefault="001C34FC" w:rsidP="001C34FC">
      <w:pPr>
        <w:pStyle w:val="Heading2"/>
      </w:pPr>
      <w:r w:rsidRPr="003F3E09">
        <w:lastRenderedPageBreak/>
        <w:t>S1.</w:t>
      </w:r>
      <w:r w:rsidR="00783338" w:rsidRPr="003F3E09">
        <w:t xml:space="preserve">3 </w:t>
      </w:r>
      <w:r w:rsidR="00456245" w:rsidRPr="003F3E09">
        <w:t>FG1249</w:t>
      </w:r>
    </w:p>
    <w:p w14:paraId="44544DDE" w14:textId="77777777" w:rsidR="00456245" w:rsidRPr="003F3E09" w:rsidRDefault="00456245" w:rsidP="00375F80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>Mode: quartz ~ 40%, micas (2/3 phengite, 1/3 paragonite) ~40%, garnet ~15%, accessory epidote, chlorite, albite, rutile, glaucophane, zircon, and opaques.</w:t>
      </w:r>
    </w:p>
    <w:p w14:paraId="713C12FD" w14:textId="140487C0" w:rsidR="00456245" w:rsidRPr="003F3E09" w:rsidRDefault="00456245" w:rsidP="00375F80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>This garnet micaschist was sampled close to Faye, Lys Valley (Valle d’Aosta, Italy</w:t>
      </w:r>
      <w:r w:rsidR="00075FBA" w:rsidRPr="003F3E09">
        <w:rPr>
          <w:rFonts w:cs="Times New Roman"/>
          <w:sz w:val="20"/>
          <w:szCs w:val="20"/>
        </w:rPr>
        <w:t>, Fig. S3</w:t>
      </w:r>
      <w:r w:rsidRPr="003F3E09">
        <w:rPr>
          <w:rFonts w:cs="Times New Roman"/>
          <w:sz w:val="20"/>
          <w:szCs w:val="20"/>
        </w:rPr>
        <w:t xml:space="preserve">; X= 406637, Y= 5053931). </w:t>
      </w:r>
    </w:p>
    <w:p w14:paraId="50991CAD" w14:textId="77777777" w:rsidR="0084452A" w:rsidRPr="003F3E09" w:rsidRDefault="0084452A" w:rsidP="0084452A">
      <w:pPr>
        <w:rPr>
          <w:rFonts w:cs="Times New Roman"/>
          <w:b/>
          <w:sz w:val="20"/>
          <w:szCs w:val="20"/>
        </w:rPr>
      </w:pPr>
      <w:r w:rsidRPr="003F3E09">
        <w:rPr>
          <w:rFonts w:cs="Times New Roman"/>
          <w:b/>
          <w:noProof/>
          <w:sz w:val="20"/>
          <w:szCs w:val="20"/>
          <w:lang w:val="it-IT" w:eastAsia="it-IT"/>
        </w:rPr>
        <w:drawing>
          <wp:inline distT="0" distB="0" distL="0" distR="0" wp14:anchorId="72E554AE" wp14:editId="62EE8A26">
            <wp:extent cx="6372225" cy="4778122"/>
            <wp:effectExtent l="0" t="0" r="0" b="3810"/>
            <wp:docPr id="3" name="Picture 3" descr="C:\Users\fra\Documents\__My FRANCESCO\DOTTORATO\pubblicazioni\Recycling pre-alpine grt\Figures and tables\Fig.S3-campioneFG1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a\Documents\__My FRANCESCO\DOTTORATO\pubblicazioni\Recycling pre-alpine grt\Figures and tables\Fig.S3-campioneFG124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77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E093E" w14:textId="77777777" w:rsidR="0084452A" w:rsidRPr="003F3E09" w:rsidRDefault="0084452A" w:rsidP="0084452A">
      <w:pPr>
        <w:spacing w:line="360" w:lineRule="auto"/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sz w:val="20"/>
          <w:szCs w:val="20"/>
        </w:rPr>
        <w:t>Figure S3: Outcrop of sample FG1249. Note that centimetre-size garnet is wrapped by the intense foliation marked by white mica.</w:t>
      </w:r>
    </w:p>
    <w:p w14:paraId="623BACEB" w14:textId="77777777" w:rsidR="0084452A" w:rsidRPr="003F3E09" w:rsidRDefault="0084452A" w:rsidP="00375F80">
      <w:pPr>
        <w:spacing w:after="0" w:line="360" w:lineRule="auto"/>
        <w:rPr>
          <w:rFonts w:cs="Times New Roman"/>
          <w:sz w:val="20"/>
          <w:szCs w:val="20"/>
        </w:rPr>
      </w:pPr>
    </w:p>
    <w:p w14:paraId="3A1C75BB" w14:textId="0272BB89" w:rsidR="00456245" w:rsidRPr="003F3E09" w:rsidRDefault="001C34FC" w:rsidP="001C34FC">
      <w:pPr>
        <w:pStyle w:val="Heading2"/>
      </w:pPr>
      <w:r w:rsidRPr="003F3E09">
        <w:lastRenderedPageBreak/>
        <w:t>S1.</w:t>
      </w:r>
      <w:r w:rsidR="00783338" w:rsidRPr="003F3E09">
        <w:t xml:space="preserve">4 </w:t>
      </w:r>
      <w:r w:rsidR="00456245" w:rsidRPr="003F3E09">
        <w:t>FG1347</w:t>
      </w:r>
    </w:p>
    <w:p w14:paraId="15D471D3" w14:textId="0ECCC028" w:rsidR="00456245" w:rsidRPr="003F3E09" w:rsidRDefault="00456245" w:rsidP="00375F80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>Mode: quartz ~35%, micas (mostly phengite with minor paragonite) ~25%, chloritoid ~15% garnet ~15%, remaining ~10% epidote, chlorite, rutile, opaques, and zircon.</w:t>
      </w:r>
    </w:p>
    <w:p w14:paraId="121F68DF" w14:textId="01B5D392" w:rsidR="00456245" w:rsidRPr="003F3E09" w:rsidRDefault="00456245" w:rsidP="00375F80">
      <w:pPr>
        <w:spacing w:after="0" w:line="360" w:lineRule="auto"/>
        <w:rPr>
          <w:rFonts w:cs="Times New Roman"/>
          <w:sz w:val="20"/>
          <w:szCs w:val="20"/>
        </w:rPr>
      </w:pPr>
      <w:r w:rsidRPr="003F3E09">
        <w:rPr>
          <w:rFonts w:cs="Times New Roman"/>
          <w:sz w:val="20"/>
          <w:szCs w:val="20"/>
        </w:rPr>
        <w:t xml:space="preserve">This garnet chloritoid micaschist was sampled close to </w:t>
      </w:r>
      <w:proofErr w:type="spellStart"/>
      <w:r w:rsidRPr="003F3E09">
        <w:rPr>
          <w:rFonts w:cs="Times New Roman"/>
          <w:sz w:val="20"/>
          <w:szCs w:val="20"/>
        </w:rPr>
        <w:t>Liévanere</w:t>
      </w:r>
      <w:proofErr w:type="spellEnd"/>
      <w:r w:rsidRPr="003F3E09">
        <w:rPr>
          <w:rFonts w:cs="Times New Roman"/>
          <w:sz w:val="20"/>
          <w:szCs w:val="20"/>
        </w:rPr>
        <w:t xml:space="preserve"> above Pont-Saint Martin (Val d’Aosta, Italy</w:t>
      </w:r>
      <w:r w:rsidR="00075FBA" w:rsidRPr="003F3E09">
        <w:rPr>
          <w:rFonts w:cs="Times New Roman"/>
          <w:sz w:val="20"/>
          <w:szCs w:val="20"/>
        </w:rPr>
        <w:t>, Fig. S4</w:t>
      </w:r>
      <w:r w:rsidRPr="003F3E09">
        <w:rPr>
          <w:rFonts w:cs="Times New Roman"/>
          <w:sz w:val="20"/>
          <w:szCs w:val="20"/>
        </w:rPr>
        <w:t xml:space="preserve">; X= 406318, Y= 5052474). </w:t>
      </w:r>
    </w:p>
    <w:p w14:paraId="2C300C78" w14:textId="684C7596" w:rsidR="00D93D3E" w:rsidRPr="003F3E09" w:rsidRDefault="00D93D3E" w:rsidP="00D93D3E">
      <w:pPr>
        <w:rPr>
          <w:rFonts w:cs="Times New Roman"/>
          <w:b/>
          <w:sz w:val="20"/>
          <w:szCs w:val="20"/>
        </w:rPr>
      </w:pPr>
      <w:r w:rsidRPr="003F3E09">
        <w:rPr>
          <w:rFonts w:cs="Times New Roman"/>
          <w:b/>
          <w:noProof/>
          <w:sz w:val="20"/>
          <w:szCs w:val="20"/>
          <w:lang w:val="it-IT" w:eastAsia="it-IT"/>
        </w:rPr>
        <w:drawing>
          <wp:inline distT="0" distB="0" distL="0" distR="0" wp14:anchorId="1236F835" wp14:editId="3E97FA05">
            <wp:extent cx="6372225" cy="4779169"/>
            <wp:effectExtent l="0" t="0" r="0" b="2540"/>
            <wp:docPr id="4" name="Picture 4" descr="C:\Users\fra\Documents\__My FRANCESCO\DOTTORATO\pubblicazioni\Recycling pre-alpine grt\Figures and tables\Fig.S4-campioneFG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a\Documents\__My FRANCESCO\DOTTORATO\pubblicazioni\Recycling pre-alpine grt\Figures and tables\Fig.S4-campioneFG134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779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A85E6" w14:textId="5AFFFDF2" w:rsidR="00DB0410" w:rsidRPr="003F3E09" w:rsidRDefault="00DB0410" w:rsidP="00375F80">
      <w:pPr>
        <w:spacing w:line="360" w:lineRule="auto"/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sz w:val="20"/>
          <w:szCs w:val="20"/>
        </w:rPr>
        <w:t>Fig</w:t>
      </w:r>
      <w:r w:rsidR="00D93D3E" w:rsidRPr="003F3E09">
        <w:rPr>
          <w:rFonts w:eastAsia="Times New Roman" w:cs="Times New Roman"/>
          <w:b/>
          <w:sz w:val="20"/>
          <w:szCs w:val="20"/>
        </w:rPr>
        <w:t>ure</w:t>
      </w:r>
      <w:r w:rsidRPr="003F3E09">
        <w:rPr>
          <w:rFonts w:eastAsia="Times New Roman" w:cs="Times New Roman"/>
          <w:b/>
          <w:sz w:val="20"/>
          <w:szCs w:val="20"/>
        </w:rPr>
        <w:t xml:space="preserve"> S4</w:t>
      </w:r>
      <w:r w:rsidR="00D93D3E" w:rsidRPr="003F3E09">
        <w:rPr>
          <w:rFonts w:eastAsia="Times New Roman" w:cs="Times New Roman"/>
          <w:b/>
          <w:sz w:val="20"/>
          <w:szCs w:val="20"/>
        </w:rPr>
        <w:t>:</w:t>
      </w:r>
      <w:r w:rsidRPr="003F3E09">
        <w:rPr>
          <w:rFonts w:eastAsia="Times New Roman" w:cs="Times New Roman"/>
          <w:b/>
          <w:sz w:val="20"/>
          <w:szCs w:val="20"/>
        </w:rPr>
        <w:t xml:space="preserve"> Outcrop photo of sample FG1347. The rusty red weathering colour is a typical feature of this lithotype. Chloritoid crystals up to 1 cm are grey in colour.</w:t>
      </w:r>
    </w:p>
    <w:p w14:paraId="78954A48" w14:textId="61848EF2" w:rsidR="00D93D3E" w:rsidRPr="003F3E09" w:rsidRDefault="00D93D3E" w:rsidP="00D93D3E">
      <w:pPr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noProof/>
          <w:sz w:val="20"/>
          <w:szCs w:val="20"/>
          <w:lang w:val="it-IT" w:eastAsia="it-IT"/>
        </w:rPr>
        <w:lastRenderedPageBreak/>
        <w:drawing>
          <wp:inline distT="0" distB="0" distL="0" distR="0" wp14:anchorId="59D16BAB" wp14:editId="1F53E516">
            <wp:extent cx="4689828" cy="7340600"/>
            <wp:effectExtent l="0" t="0" r="0" b="0"/>
            <wp:docPr id="5" name="Picture 5" descr="C:\Users\fra\Documents\__My FRANCESCO\DOTTORATO\pubblicazioni\Recycling pre-alpine grt\Figures and tables\Fig.S5-maps-FG1315por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ra\Documents\__My FRANCESCO\DOTTORATO\pubblicazioni\Recycling pre-alpine grt\Figures and tables\Fig.S5-maps-FG1315porp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828" cy="734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49D9B" w14:textId="4C10F8A3" w:rsidR="00456245" w:rsidRPr="003F3E09" w:rsidRDefault="00456245" w:rsidP="00375F80">
      <w:pPr>
        <w:spacing w:line="360" w:lineRule="auto"/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sz w:val="20"/>
          <w:szCs w:val="20"/>
        </w:rPr>
        <w:lastRenderedPageBreak/>
        <w:t>Fig</w:t>
      </w:r>
      <w:r w:rsidR="00D93D3E" w:rsidRPr="003F3E09">
        <w:rPr>
          <w:rFonts w:eastAsia="Times New Roman" w:cs="Times New Roman"/>
          <w:b/>
          <w:sz w:val="20"/>
          <w:szCs w:val="20"/>
        </w:rPr>
        <w:t>ure</w:t>
      </w:r>
      <w:r w:rsidRPr="003F3E09">
        <w:rPr>
          <w:rFonts w:eastAsia="Times New Roman" w:cs="Times New Roman"/>
          <w:b/>
          <w:sz w:val="20"/>
          <w:szCs w:val="20"/>
        </w:rPr>
        <w:t xml:space="preserve"> S5</w:t>
      </w:r>
      <w:r w:rsidR="00D93D3E" w:rsidRPr="003F3E09">
        <w:rPr>
          <w:rFonts w:eastAsia="Times New Roman" w:cs="Times New Roman"/>
          <w:b/>
          <w:sz w:val="20"/>
          <w:szCs w:val="20"/>
        </w:rPr>
        <w:t>:</w:t>
      </w:r>
      <w:r w:rsidRPr="003F3E09">
        <w:rPr>
          <w:rFonts w:eastAsia="Times New Roman" w:cs="Times New Roman"/>
          <w:b/>
          <w:sz w:val="20"/>
          <w:szCs w:val="20"/>
        </w:rPr>
        <w:t xml:space="preserve"> Large garnet (ø 1-2 mm) in sample FG1315.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a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BSE picture.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b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Mineral phases based on X-ray maps. Quartz inclusions are located inside Rim1 and between Rim1 and Rim3; rutile inclusions inside Rim3. Late fractures entirely dissect garnet and are filled by chlorite and albite. Garnet is located in a quartz rich band and is elongate perpendicular to the main foliation marked by phengite, paragonite and rutile.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c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Standardized X-ray map for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Grs</w:t>
      </w:r>
      <w:r w:rsidRPr="003F3E09">
        <w:rPr>
          <w:rFonts w:eastAsia="Times New Roman" w:cs="Times New Roman"/>
          <w:b/>
          <w:sz w:val="20"/>
          <w:szCs w:val="20"/>
        </w:rPr>
        <w:t xml:space="preserve"> end-member. Note the lobate structure of the core, the pervasive fracture pattern sealed by garnet higher in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Grs</w:t>
      </w:r>
      <w:r w:rsidRPr="003F3E09">
        <w:rPr>
          <w:rFonts w:eastAsia="Times New Roman" w:cs="Times New Roman"/>
          <w:b/>
          <w:sz w:val="20"/>
          <w:szCs w:val="20"/>
        </w:rPr>
        <w:t xml:space="preserve"> and the peninsula in which Rim1 and Rim2 grew. A fine network of veins is visible inside Rim1 and is sealed by Rim2. Rim3 produced two peninsulas inside Rim1 and Rim2.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d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,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e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Standardized X ray maps for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Alm</w:t>
      </w:r>
      <w:r w:rsidRPr="003F3E09">
        <w:rPr>
          <w:rFonts w:eastAsia="Times New Roman" w:cs="Times New Roman"/>
          <w:b/>
          <w:sz w:val="20"/>
          <w:szCs w:val="20"/>
        </w:rPr>
        <w:t xml:space="preserve"> and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Prp</w:t>
      </w:r>
      <w:r w:rsidRPr="003F3E09">
        <w:rPr>
          <w:rFonts w:eastAsia="Times New Roman" w:cs="Times New Roman"/>
          <w:b/>
          <w:sz w:val="20"/>
          <w:szCs w:val="20"/>
        </w:rPr>
        <w:t xml:space="preserve"> show analogous features as in c.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f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Standardized X-ray map for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Sps</w:t>
      </w:r>
      <w:r w:rsidRPr="003F3E09">
        <w:rPr>
          <w:rFonts w:eastAsia="Times New Roman" w:cs="Times New Roman"/>
          <w:b/>
          <w:sz w:val="20"/>
          <w:szCs w:val="20"/>
        </w:rPr>
        <w:t>. Note two areas with higher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Sps</w:t>
      </w:r>
      <w:r w:rsidRPr="003F3E09">
        <w:rPr>
          <w:rFonts w:eastAsia="Times New Roman" w:cs="Times New Roman"/>
          <w:b/>
          <w:sz w:val="20"/>
          <w:szCs w:val="20"/>
        </w:rPr>
        <w:t>; the image is fuzzy because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Sps</w:t>
      </w:r>
      <w:r w:rsidRPr="003F3E09">
        <w:rPr>
          <w:rFonts w:eastAsia="Times New Roman" w:cs="Times New Roman"/>
          <w:b/>
          <w:sz w:val="20"/>
          <w:szCs w:val="20"/>
        </w:rPr>
        <w:t xml:space="preserve"> values are low. </w:t>
      </w:r>
    </w:p>
    <w:p w14:paraId="0D71B6AF" w14:textId="24235B27" w:rsidR="00D93D3E" w:rsidRPr="003F3E09" w:rsidRDefault="00D93D3E" w:rsidP="00D93D3E">
      <w:pPr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noProof/>
          <w:sz w:val="20"/>
          <w:szCs w:val="20"/>
          <w:lang w:val="it-IT" w:eastAsia="it-IT"/>
        </w:rPr>
        <w:lastRenderedPageBreak/>
        <w:drawing>
          <wp:inline distT="0" distB="0" distL="0" distR="0" wp14:anchorId="1C135607" wp14:editId="62AF6324">
            <wp:extent cx="5452533" cy="7297910"/>
            <wp:effectExtent l="0" t="0" r="0" b="0"/>
            <wp:docPr id="6" name="Picture 6" descr="C:\Users\fra\Documents\__My FRANCESCO\DOTTORATO\pubblicazioni\Recycling pre-alpine grt\Figures and tables\Fig.S6-maps-FG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ra\Documents\__My FRANCESCO\DOTTORATO\pubblicazioni\Recycling pre-alpine grt\Figures and tables\Fig.S6-maps-FG134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533" cy="72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3FA30" w14:textId="4F9A7163" w:rsidR="0084452A" w:rsidRPr="003F3E09" w:rsidRDefault="00456245" w:rsidP="00375F80">
      <w:pPr>
        <w:spacing w:line="360" w:lineRule="auto"/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sz w:val="20"/>
          <w:szCs w:val="20"/>
        </w:rPr>
        <w:lastRenderedPageBreak/>
        <w:t>Fig</w:t>
      </w:r>
      <w:r w:rsidR="00D93D3E" w:rsidRPr="003F3E09">
        <w:rPr>
          <w:rFonts w:eastAsia="Times New Roman" w:cs="Times New Roman"/>
          <w:b/>
          <w:sz w:val="20"/>
          <w:szCs w:val="20"/>
        </w:rPr>
        <w:t>ure</w:t>
      </w:r>
      <w:r w:rsidRPr="003F3E09">
        <w:rPr>
          <w:rFonts w:eastAsia="Times New Roman" w:cs="Times New Roman"/>
          <w:b/>
          <w:sz w:val="20"/>
          <w:szCs w:val="20"/>
        </w:rPr>
        <w:t xml:space="preserve"> S6</w:t>
      </w:r>
      <w:r w:rsidR="00D93D3E" w:rsidRPr="003F3E09">
        <w:rPr>
          <w:rFonts w:eastAsia="Times New Roman" w:cs="Times New Roman"/>
          <w:b/>
          <w:sz w:val="20"/>
          <w:szCs w:val="20"/>
        </w:rPr>
        <w:t>:</w:t>
      </w:r>
      <w:r w:rsidRPr="003F3E09">
        <w:rPr>
          <w:rFonts w:eastAsia="Times New Roman" w:cs="Times New Roman"/>
          <w:b/>
          <w:sz w:val="20"/>
          <w:szCs w:val="20"/>
        </w:rPr>
        <w:t xml:space="preserve"> Asymmetric zoning in mm-sized garnet from sample FG1347.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a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BSE picture with a bright porphyroclastic core and a darker rim rich in quartz inclusions.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b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Mineral phases based on X-ray maps. Garnet is located in a quartz-rich band wrapped by phengite that defines the main foliation. Quartz inclusions are present inside the rims. Late fractures dissect all of the garnet generations and are filled by chlorite.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c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Standardized X-ray map for the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Grs</w:t>
      </w:r>
      <w:r w:rsidRPr="003F3E09">
        <w:rPr>
          <w:rFonts w:eastAsia="Times New Roman" w:cs="Times New Roman"/>
          <w:b/>
          <w:sz w:val="20"/>
          <w:szCs w:val="20"/>
        </w:rPr>
        <w:t xml:space="preserve"> end-member. Note the fractured core sealed by garnet with higher grossular content. Satellite garnet shows the same zoning except that the porphyroclastic core is missing.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d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,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e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and </w:t>
      </w:r>
      <w:r w:rsidR="00D93D3E" w:rsidRPr="003F3E09">
        <w:rPr>
          <w:rFonts w:eastAsia="Times New Roman" w:cs="Times New Roman"/>
          <w:b/>
          <w:sz w:val="20"/>
          <w:szCs w:val="20"/>
        </w:rPr>
        <w:t>(</w:t>
      </w:r>
      <w:r w:rsidRPr="003F3E09">
        <w:rPr>
          <w:rFonts w:eastAsia="Times New Roman" w:cs="Times New Roman"/>
          <w:b/>
          <w:sz w:val="20"/>
          <w:szCs w:val="20"/>
        </w:rPr>
        <w:t>f</w:t>
      </w:r>
      <w:r w:rsidR="00D93D3E" w:rsidRPr="003F3E09">
        <w:rPr>
          <w:rFonts w:eastAsia="Times New Roman" w:cs="Times New Roman"/>
          <w:b/>
          <w:sz w:val="20"/>
          <w:szCs w:val="20"/>
        </w:rPr>
        <w:t>)</w:t>
      </w:r>
      <w:r w:rsidRPr="003F3E09">
        <w:rPr>
          <w:rFonts w:eastAsia="Times New Roman" w:cs="Times New Roman"/>
          <w:b/>
          <w:sz w:val="20"/>
          <w:szCs w:val="20"/>
        </w:rPr>
        <w:t xml:space="preserve">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Alm</w:t>
      </w:r>
      <w:r w:rsidRPr="003F3E09">
        <w:rPr>
          <w:rFonts w:eastAsia="Times New Roman" w:cs="Times New Roman"/>
          <w:b/>
          <w:sz w:val="20"/>
          <w:szCs w:val="20"/>
        </w:rPr>
        <w:t>,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Prp</w:t>
      </w:r>
      <w:r w:rsidRPr="003F3E09">
        <w:rPr>
          <w:rFonts w:eastAsia="Times New Roman" w:cs="Times New Roman"/>
          <w:b/>
          <w:sz w:val="20"/>
          <w:szCs w:val="20"/>
        </w:rPr>
        <w:t xml:space="preserve"> and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Sps</w:t>
      </w:r>
      <w:r w:rsidRPr="003F3E09">
        <w:rPr>
          <w:rFonts w:eastAsia="Times New Roman" w:cs="Times New Roman"/>
          <w:b/>
          <w:sz w:val="20"/>
          <w:szCs w:val="20"/>
        </w:rPr>
        <w:t xml:space="preserve"> maps showing zoning in the core, a feature not visible in the X</w:t>
      </w:r>
      <w:r w:rsidRPr="003F3E09">
        <w:rPr>
          <w:rFonts w:eastAsia="Times New Roman" w:cs="Times New Roman"/>
          <w:b/>
          <w:sz w:val="20"/>
          <w:szCs w:val="20"/>
          <w:vertAlign w:val="subscript"/>
        </w:rPr>
        <w:t>Grs</w:t>
      </w:r>
      <w:r w:rsidRPr="003F3E09">
        <w:rPr>
          <w:rFonts w:eastAsia="Times New Roman" w:cs="Times New Roman"/>
          <w:b/>
          <w:sz w:val="20"/>
          <w:szCs w:val="20"/>
        </w:rPr>
        <w:t xml:space="preserve"> map.</w:t>
      </w:r>
    </w:p>
    <w:p w14:paraId="72FCCF3C" w14:textId="77777777" w:rsidR="0084452A" w:rsidRPr="003F3E09" w:rsidRDefault="0084452A">
      <w:pPr>
        <w:rPr>
          <w:rFonts w:eastAsia="Times New Roman" w:cs="Times New Roman"/>
          <w:b/>
          <w:sz w:val="20"/>
          <w:szCs w:val="20"/>
        </w:rPr>
      </w:pPr>
      <w:r w:rsidRPr="003F3E09">
        <w:rPr>
          <w:rFonts w:eastAsia="Times New Roman" w:cs="Times New Roman"/>
          <w:b/>
          <w:sz w:val="20"/>
          <w:szCs w:val="20"/>
        </w:rPr>
        <w:br w:type="page"/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6"/>
        <w:gridCol w:w="579"/>
        <w:gridCol w:w="579"/>
        <w:gridCol w:w="641"/>
        <w:gridCol w:w="650"/>
        <w:gridCol w:w="580"/>
        <w:gridCol w:w="580"/>
        <w:gridCol w:w="580"/>
        <w:gridCol w:w="590"/>
        <w:gridCol w:w="570"/>
        <w:gridCol w:w="578"/>
        <w:gridCol w:w="580"/>
        <w:gridCol w:w="670"/>
        <w:gridCol w:w="580"/>
        <w:gridCol w:w="572"/>
      </w:tblGrid>
      <w:tr w:rsidR="003F3E09" w:rsidRPr="003F3E09" w14:paraId="540BF91D" w14:textId="77777777" w:rsidTr="0084452A">
        <w:trPr>
          <w:trHeight w:val="300"/>
        </w:trPr>
        <w:tc>
          <w:tcPr>
            <w:tcW w:w="9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757A5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lang w:val="it-IT" w:eastAsia="it-IT"/>
              </w:rPr>
              <w:lastRenderedPageBreak/>
              <w:t>MAJOR ELEMENTS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A2C4F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SiO2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2A499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TiO2</w:t>
            </w:r>
          </w:p>
        </w:tc>
        <w:tc>
          <w:tcPr>
            <w:tcW w:w="3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14984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Al2O3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E0ED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Fe2O3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B34CD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MnO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5846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MgO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5147F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CaO</w:t>
            </w: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0250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Na2O</w:t>
            </w: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85B2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K2O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E8F95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P2O5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736D9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LOI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FF615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Cr2O3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02F8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proofErr w:type="spellStart"/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NiO</w:t>
            </w:r>
            <w:proofErr w:type="spellEnd"/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C858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Sum</w:t>
            </w:r>
          </w:p>
        </w:tc>
      </w:tr>
      <w:tr w:rsidR="003F3E09" w:rsidRPr="003F3E09" w14:paraId="5D4501BD" w14:textId="77777777" w:rsidTr="0084452A">
        <w:trPr>
          <w:trHeight w:val="300"/>
        </w:trPr>
        <w:tc>
          <w:tcPr>
            <w:tcW w:w="9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0C2A5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8307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86773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3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58A49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6CE63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88AD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298D9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E684B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3C635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7CB9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A9F7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3C3B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7FB27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ADF7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A7E1E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wt-%</w:t>
            </w:r>
          </w:p>
        </w:tc>
      </w:tr>
      <w:tr w:rsidR="003F3E09" w:rsidRPr="003F3E09" w14:paraId="640BAF3D" w14:textId="77777777" w:rsidTr="0084452A">
        <w:trPr>
          <w:trHeight w:val="288"/>
        </w:trPr>
        <w:tc>
          <w:tcPr>
            <w:tcW w:w="9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09C6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FG1315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C249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64.09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43ED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0.95</w:t>
            </w:r>
          </w:p>
        </w:tc>
        <w:tc>
          <w:tcPr>
            <w:tcW w:w="3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ADE3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17.12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B112F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7.78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F1D0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87C89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2.34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E979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0.72</w:t>
            </w: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9830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1.05</w:t>
            </w: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34B0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3.13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11B1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0.10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8FDE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2.06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13167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115E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0.01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1544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99.43</w:t>
            </w:r>
          </w:p>
        </w:tc>
      </w:tr>
      <w:tr w:rsidR="003F3E09" w:rsidRPr="003F3E09" w14:paraId="661E9794" w14:textId="77777777" w:rsidTr="0084452A">
        <w:trPr>
          <w:trHeight w:val="288"/>
        </w:trPr>
        <w:tc>
          <w:tcPr>
            <w:tcW w:w="9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EA9E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FG12157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7D3B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60.36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2B993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1.03</w:t>
            </w:r>
          </w:p>
        </w:tc>
        <w:tc>
          <w:tcPr>
            <w:tcW w:w="3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613FE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16.51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9DE14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8.84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960D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0.10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4B4BB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3.29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62C3E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2.09</w:t>
            </w: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C3D3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1.19</w:t>
            </w: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50FA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3.57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6DECD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0.14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E237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2.01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40AB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AD614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0.01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3BCC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99.15</w:t>
            </w:r>
          </w:p>
        </w:tc>
      </w:tr>
      <w:tr w:rsidR="003F3E09" w:rsidRPr="003F3E09" w14:paraId="1D715871" w14:textId="77777777" w:rsidTr="0084452A">
        <w:trPr>
          <w:trHeight w:val="300"/>
        </w:trPr>
        <w:tc>
          <w:tcPr>
            <w:tcW w:w="9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9EED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FG1249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BB0E7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58.82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E53C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1.03</w:t>
            </w:r>
          </w:p>
        </w:tc>
        <w:tc>
          <w:tcPr>
            <w:tcW w:w="3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FD1AD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18.87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BCD64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9.58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32C67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0.23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B324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2.76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5875E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1.60</w:t>
            </w: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7016E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0.88</w:t>
            </w: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EC27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3.94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6F91E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0.13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FBBF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1.58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B5BF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49743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0.01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B881B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99.44</w:t>
            </w:r>
          </w:p>
        </w:tc>
      </w:tr>
      <w:tr w:rsidR="00D93D3E" w:rsidRPr="003F3E09" w14:paraId="42074517" w14:textId="77777777" w:rsidTr="0084452A">
        <w:trPr>
          <w:trHeight w:val="288"/>
        </w:trPr>
        <w:tc>
          <w:tcPr>
            <w:tcW w:w="9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AAF5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b/>
                <w:bCs/>
                <w:sz w:val="18"/>
                <w:szCs w:val="20"/>
                <w:lang w:val="it-IT" w:eastAsia="it-IT"/>
              </w:rPr>
              <w:t>FG1347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61AC3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58.47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D8979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1.12</w:t>
            </w:r>
          </w:p>
        </w:tc>
        <w:tc>
          <w:tcPr>
            <w:tcW w:w="31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FD09C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20.39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2A87E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9.94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6CFF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57A5D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2.85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44C1A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0.39</w:t>
            </w: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8674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0.54</w:t>
            </w: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EBC80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3.26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24CB2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0.10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52C78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2.44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7CF5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9E49F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0.01</w:t>
            </w: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45B16" w14:textId="77777777" w:rsidR="00D93D3E" w:rsidRPr="003F3E09" w:rsidRDefault="00D93D3E" w:rsidP="00D93D3E">
            <w:pPr>
              <w:spacing w:after="0" w:line="240" w:lineRule="auto"/>
              <w:jc w:val="center"/>
              <w:rPr>
                <w:rFonts w:eastAsia="Times New Roman" w:cs="Times New Roman"/>
                <w:sz w:val="18"/>
                <w:szCs w:val="20"/>
                <w:lang w:val="it-IT" w:eastAsia="it-IT"/>
              </w:rPr>
            </w:pPr>
            <w:r w:rsidRPr="003F3E09">
              <w:rPr>
                <w:rFonts w:eastAsia="Times New Roman" w:cs="Times New Roman"/>
                <w:sz w:val="18"/>
                <w:szCs w:val="20"/>
                <w:lang w:val="it-IT" w:eastAsia="it-IT"/>
              </w:rPr>
              <w:t>99.60</w:t>
            </w:r>
          </w:p>
        </w:tc>
      </w:tr>
    </w:tbl>
    <w:p w14:paraId="7476827C" w14:textId="77777777" w:rsidR="00D93D3E" w:rsidRPr="003F3E09" w:rsidRDefault="00D93D3E" w:rsidP="00D93D3E">
      <w:pPr>
        <w:tabs>
          <w:tab w:val="left" w:pos="8263"/>
        </w:tabs>
        <w:rPr>
          <w:rFonts w:cs="Times New Roman"/>
          <w:b/>
          <w:sz w:val="20"/>
          <w:szCs w:val="20"/>
        </w:rPr>
      </w:pPr>
    </w:p>
    <w:p w14:paraId="3CB201C4" w14:textId="1C749EE8" w:rsidR="00456245" w:rsidRPr="003F3E09" w:rsidRDefault="00D93D3E" w:rsidP="00D93D3E">
      <w:pPr>
        <w:tabs>
          <w:tab w:val="left" w:pos="8263"/>
        </w:tabs>
        <w:rPr>
          <w:rFonts w:cs="Times New Roman"/>
          <w:sz w:val="20"/>
          <w:szCs w:val="20"/>
        </w:rPr>
      </w:pPr>
      <w:r w:rsidRPr="003F3E09">
        <w:rPr>
          <w:rFonts w:cs="Times New Roman"/>
          <w:b/>
          <w:sz w:val="20"/>
          <w:szCs w:val="20"/>
        </w:rPr>
        <w:t>Table S1: Major element compositions of the studied samples</w:t>
      </w:r>
      <w:r w:rsidR="00783338" w:rsidRPr="003F3E09">
        <w:rPr>
          <w:rFonts w:cs="Times New Roman"/>
          <w:b/>
          <w:sz w:val="20"/>
          <w:szCs w:val="20"/>
        </w:rPr>
        <w:tab/>
      </w:r>
      <w:bookmarkEnd w:id="0"/>
    </w:p>
    <w:sectPr w:rsidR="00456245" w:rsidRPr="003F3E09" w:rsidSect="00D93D3E">
      <w:footerReference w:type="default" r:id="rId14"/>
      <w:pgSz w:w="11907" w:h="13608" w:code="120"/>
      <w:pgMar w:top="567" w:right="936" w:bottom="1338" w:left="936" w:header="709" w:footer="0" w:gutter="0"/>
      <w:lnNumType w:countBy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A0177D" w14:textId="77777777" w:rsidR="00257736" w:rsidRDefault="00257736" w:rsidP="00AA0414">
      <w:pPr>
        <w:spacing w:after="0" w:line="240" w:lineRule="auto"/>
      </w:pPr>
      <w:r>
        <w:separator/>
      </w:r>
    </w:p>
  </w:endnote>
  <w:endnote w:type="continuationSeparator" w:id="0">
    <w:p w14:paraId="2BC37059" w14:textId="77777777" w:rsidR="00257736" w:rsidRDefault="00257736" w:rsidP="00AA04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00007843" w:usb2="00000001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238190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5CC26E" w14:textId="7B734D83" w:rsidR="00A50732" w:rsidRDefault="00A50732" w:rsidP="00D325E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F3E09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14:paraId="4A9BED06" w14:textId="77777777" w:rsidR="00A50732" w:rsidRDefault="00A507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EEAA4E" w14:textId="77777777" w:rsidR="00257736" w:rsidRDefault="00257736" w:rsidP="00AA0414">
      <w:pPr>
        <w:spacing w:after="0" w:line="240" w:lineRule="auto"/>
      </w:pPr>
      <w:r>
        <w:separator/>
      </w:r>
    </w:p>
  </w:footnote>
  <w:footnote w:type="continuationSeparator" w:id="0">
    <w:p w14:paraId="30545A94" w14:textId="77777777" w:rsidR="00257736" w:rsidRDefault="00257736" w:rsidP="00AA04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2C55D2"/>
    <w:multiLevelType w:val="hybridMultilevel"/>
    <w:tmpl w:val="32E84AF4"/>
    <w:lvl w:ilvl="0" w:tplc="0410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1E986798"/>
    <w:multiLevelType w:val="hybridMultilevel"/>
    <w:tmpl w:val="1F7E7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11465E"/>
    <w:multiLevelType w:val="hybridMultilevel"/>
    <w:tmpl w:val="A95CDA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081718"/>
    <w:multiLevelType w:val="hybridMultilevel"/>
    <w:tmpl w:val="2F345E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7445F1"/>
    <w:multiLevelType w:val="hybridMultilevel"/>
    <w:tmpl w:val="2BB896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A10DEA"/>
    <w:multiLevelType w:val="hybridMultilevel"/>
    <w:tmpl w:val="F0B044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Annotated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tezpfrzfzft9xhevtrzv9dx0rvvv59afptx9&quot;&gt;AllRefs.ME&lt;record-ids&gt;&lt;item&gt;3553&lt;/item&gt;&lt;/record-ids&gt;&lt;/item&gt;&lt;/Libraries&gt;"/>
  </w:docVars>
  <w:rsids>
    <w:rsidRoot w:val="00102C27"/>
    <w:rsid w:val="00000EDE"/>
    <w:rsid w:val="000024A7"/>
    <w:rsid w:val="0000278C"/>
    <w:rsid w:val="00003662"/>
    <w:rsid w:val="00003A69"/>
    <w:rsid w:val="000056B3"/>
    <w:rsid w:val="000058DF"/>
    <w:rsid w:val="00005FE1"/>
    <w:rsid w:val="00006644"/>
    <w:rsid w:val="00006D4E"/>
    <w:rsid w:val="000070DF"/>
    <w:rsid w:val="000076A0"/>
    <w:rsid w:val="000104F7"/>
    <w:rsid w:val="00010B39"/>
    <w:rsid w:val="00011847"/>
    <w:rsid w:val="0001198C"/>
    <w:rsid w:val="000128EA"/>
    <w:rsid w:val="00013A3D"/>
    <w:rsid w:val="00013AC9"/>
    <w:rsid w:val="000140B1"/>
    <w:rsid w:val="0001457B"/>
    <w:rsid w:val="00015C6A"/>
    <w:rsid w:val="000162F0"/>
    <w:rsid w:val="000174EB"/>
    <w:rsid w:val="0001798E"/>
    <w:rsid w:val="00020595"/>
    <w:rsid w:val="00022688"/>
    <w:rsid w:val="0002276A"/>
    <w:rsid w:val="00022A30"/>
    <w:rsid w:val="0002324D"/>
    <w:rsid w:val="000233B9"/>
    <w:rsid w:val="0002437D"/>
    <w:rsid w:val="00025AA4"/>
    <w:rsid w:val="00025DC7"/>
    <w:rsid w:val="00026A40"/>
    <w:rsid w:val="00026F78"/>
    <w:rsid w:val="0002789E"/>
    <w:rsid w:val="00027998"/>
    <w:rsid w:val="00027A98"/>
    <w:rsid w:val="000311AF"/>
    <w:rsid w:val="00031916"/>
    <w:rsid w:val="00031955"/>
    <w:rsid w:val="00031CA5"/>
    <w:rsid w:val="00033270"/>
    <w:rsid w:val="0003392C"/>
    <w:rsid w:val="00034B23"/>
    <w:rsid w:val="00034EA9"/>
    <w:rsid w:val="00035AC0"/>
    <w:rsid w:val="00035B4B"/>
    <w:rsid w:val="0003630F"/>
    <w:rsid w:val="00036B11"/>
    <w:rsid w:val="00036DF8"/>
    <w:rsid w:val="00036DFD"/>
    <w:rsid w:val="00036E3A"/>
    <w:rsid w:val="00036EA6"/>
    <w:rsid w:val="00042BE9"/>
    <w:rsid w:val="00042C88"/>
    <w:rsid w:val="00042E0A"/>
    <w:rsid w:val="000432C7"/>
    <w:rsid w:val="000435E1"/>
    <w:rsid w:val="0004368C"/>
    <w:rsid w:val="00043C3A"/>
    <w:rsid w:val="0004470B"/>
    <w:rsid w:val="00045681"/>
    <w:rsid w:val="00047123"/>
    <w:rsid w:val="000501EC"/>
    <w:rsid w:val="00050265"/>
    <w:rsid w:val="00052276"/>
    <w:rsid w:val="00052ECF"/>
    <w:rsid w:val="000534FA"/>
    <w:rsid w:val="000554AA"/>
    <w:rsid w:val="00055E47"/>
    <w:rsid w:val="0005600A"/>
    <w:rsid w:val="000610E2"/>
    <w:rsid w:val="0006153C"/>
    <w:rsid w:val="00063433"/>
    <w:rsid w:val="0006513B"/>
    <w:rsid w:val="00065E88"/>
    <w:rsid w:val="00066383"/>
    <w:rsid w:val="000708DD"/>
    <w:rsid w:val="00071717"/>
    <w:rsid w:val="000744D9"/>
    <w:rsid w:val="00074AF7"/>
    <w:rsid w:val="00074D19"/>
    <w:rsid w:val="00074E6C"/>
    <w:rsid w:val="00074FD5"/>
    <w:rsid w:val="00075663"/>
    <w:rsid w:val="00075FBA"/>
    <w:rsid w:val="00076234"/>
    <w:rsid w:val="00077611"/>
    <w:rsid w:val="00080A4F"/>
    <w:rsid w:val="00080C3B"/>
    <w:rsid w:val="000813E3"/>
    <w:rsid w:val="00081E91"/>
    <w:rsid w:val="00083E23"/>
    <w:rsid w:val="00084684"/>
    <w:rsid w:val="00084691"/>
    <w:rsid w:val="00085013"/>
    <w:rsid w:val="000861D0"/>
    <w:rsid w:val="00086523"/>
    <w:rsid w:val="00086A7A"/>
    <w:rsid w:val="00091FEA"/>
    <w:rsid w:val="00092210"/>
    <w:rsid w:val="00094011"/>
    <w:rsid w:val="000943E3"/>
    <w:rsid w:val="00094938"/>
    <w:rsid w:val="000950FF"/>
    <w:rsid w:val="000971FB"/>
    <w:rsid w:val="00097F1A"/>
    <w:rsid w:val="000A1C8F"/>
    <w:rsid w:val="000A2219"/>
    <w:rsid w:val="000A2C63"/>
    <w:rsid w:val="000A4341"/>
    <w:rsid w:val="000A55B0"/>
    <w:rsid w:val="000A6210"/>
    <w:rsid w:val="000A744C"/>
    <w:rsid w:val="000B1267"/>
    <w:rsid w:val="000B1F23"/>
    <w:rsid w:val="000B2926"/>
    <w:rsid w:val="000B3316"/>
    <w:rsid w:val="000B3445"/>
    <w:rsid w:val="000B44E6"/>
    <w:rsid w:val="000B5D57"/>
    <w:rsid w:val="000B5F3F"/>
    <w:rsid w:val="000B5FC8"/>
    <w:rsid w:val="000B7BC3"/>
    <w:rsid w:val="000C0422"/>
    <w:rsid w:val="000C07FE"/>
    <w:rsid w:val="000C0B69"/>
    <w:rsid w:val="000C137B"/>
    <w:rsid w:val="000C1C83"/>
    <w:rsid w:val="000C42C7"/>
    <w:rsid w:val="000C483F"/>
    <w:rsid w:val="000C4F4A"/>
    <w:rsid w:val="000C559D"/>
    <w:rsid w:val="000C781C"/>
    <w:rsid w:val="000D3647"/>
    <w:rsid w:val="000D36AB"/>
    <w:rsid w:val="000D38C1"/>
    <w:rsid w:val="000D429F"/>
    <w:rsid w:val="000D4C19"/>
    <w:rsid w:val="000D65FF"/>
    <w:rsid w:val="000D6758"/>
    <w:rsid w:val="000E1211"/>
    <w:rsid w:val="000E2D2C"/>
    <w:rsid w:val="000E578F"/>
    <w:rsid w:val="000E6462"/>
    <w:rsid w:val="000E6FA7"/>
    <w:rsid w:val="000F1BA0"/>
    <w:rsid w:val="000F2DBF"/>
    <w:rsid w:val="000F387F"/>
    <w:rsid w:val="000F5AD3"/>
    <w:rsid w:val="000F5FA5"/>
    <w:rsid w:val="001002C4"/>
    <w:rsid w:val="00101560"/>
    <w:rsid w:val="00101D05"/>
    <w:rsid w:val="00102C27"/>
    <w:rsid w:val="00103019"/>
    <w:rsid w:val="001049E8"/>
    <w:rsid w:val="001053C9"/>
    <w:rsid w:val="00105950"/>
    <w:rsid w:val="00105A56"/>
    <w:rsid w:val="00105C09"/>
    <w:rsid w:val="0010662F"/>
    <w:rsid w:val="00107071"/>
    <w:rsid w:val="0010711C"/>
    <w:rsid w:val="00107460"/>
    <w:rsid w:val="00113925"/>
    <w:rsid w:val="00113C46"/>
    <w:rsid w:val="001145CA"/>
    <w:rsid w:val="00116495"/>
    <w:rsid w:val="001168D8"/>
    <w:rsid w:val="00117313"/>
    <w:rsid w:val="00120B22"/>
    <w:rsid w:val="00120D85"/>
    <w:rsid w:val="00121591"/>
    <w:rsid w:val="00121B45"/>
    <w:rsid w:val="00122226"/>
    <w:rsid w:val="00122726"/>
    <w:rsid w:val="0012578F"/>
    <w:rsid w:val="00125CFB"/>
    <w:rsid w:val="00125F4D"/>
    <w:rsid w:val="00126874"/>
    <w:rsid w:val="00126A13"/>
    <w:rsid w:val="00126A3F"/>
    <w:rsid w:val="00126F2A"/>
    <w:rsid w:val="001304A9"/>
    <w:rsid w:val="00130A46"/>
    <w:rsid w:val="00131356"/>
    <w:rsid w:val="00131E73"/>
    <w:rsid w:val="001333FC"/>
    <w:rsid w:val="00133851"/>
    <w:rsid w:val="0013473D"/>
    <w:rsid w:val="00135508"/>
    <w:rsid w:val="00135E9A"/>
    <w:rsid w:val="0013701F"/>
    <w:rsid w:val="001372E2"/>
    <w:rsid w:val="0013797B"/>
    <w:rsid w:val="00137A7A"/>
    <w:rsid w:val="0014178B"/>
    <w:rsid w:val="00142111"/>
    <w:rsid w:val="0014277C"/>
    <w:rsid w:val="0014299F"/>
    <w:rsid w:val="00142E4C"/>
    <w:rsid w:val="00142F5D"/>
    <w:rsid w:val="0014316F"/>
    <w:rsid w:val="00143BFF"/>
    <w:rsid w:val="00145ECF"/>
    <w:rsid w:val="001461AD"/>
    <w:rsid w:val="00146574"/>
    <w:rsid w:val="00147932"/>
    <w:rsid w:val="00147AF2"/>
    <w:rsid w:val="00150E99"/>
    <w:rsid w:val="00151225"/>
    <w:rsid w:val="00152BA0"/>
    <w:rsid w:val="00152BA2"/>
    <w:rsid w:val="00152CEB"/>
    <w:rsid w:val="00155F56"/>
    <w:rsid w:val="00157CF5"/>
    <w:rsid w:val="001604F2"/>
    <w:rsid w:val="00160966"/>
    <w:rsid w:val="0016123B"/>
    <w:rsid w:val="00161AC1"/>
    <w:rsid w:val="00162006"/>
    <w:rsid w:val="001625C4"/>
    <w:rsid w:val="0016307B"/>
    <w:rsid w:val="001641FB"/>
    <w:rsid w:val="001642BB"/>
    <w:rsid w:val="00164FFF"/>
    <w:rsid w:val="00165039"/>
    <w:rsid w:val="00167CB5"/>
    <w:rsid w:val="00170804"/>
    <w:rsid w:val="00172B9F"/>
    <w:rsid w:val="00172D43"/>
    <w:rsid w:val="001749B1"/>
    <w:rsid w:val="00175636"/>
    <w:rsid w:val="00176B5E"/>
    <w:rsid w:val="00176E16"/>
    <w:rsid w:val="001775B2"/>
    <w:rsid w:val="0017782E"/>
    <w:rsid w:val="00177B7E"/>
    <w:rsid w:val="0018078E"/>
    <w:rsid w:val="00180AC9"/>
    <w:rsid w:val="0018268B"/>
    <w:rsid w:val="00182AA1"/>
    <w:rsid w:val="001831D8"/>
    <w:rsid w:val="00185BEF"/>
    <w:rsid w:val="00186043"/>
    <w:rsid w:val="0018665D"/>
    <w:rsid w:val="0019199A"/>
    <w:rsid w:val="00191B99"/>
    <w:rsid w:val="00191D26"/>
    <w:rsid w:val="00192F08"/>
    <w:rsid w:val="00193EDA"/>
    <w:rsid w:val="001940C0"/>
    <w:rsid w:val="001952DB"/>
    <w:rsid w:val="00195851"/>
    <w:rsid w:val="00195F51"/>
    <w:rsid w:val="001961B5"/>
    <w:rsid w:val="00196C58"/>
    <w:rsid w:val="001A041A"/>
    <w:rsid w:val="001A1D95"/>
    <w:rsid w:val="001A2C33"/>
    <w:rsid w:val="001A2F77"/>
    <w:rsid w:val="001A35DD"/>
    <w:rsid w:val="001A369B"/>
    <w:rsid w:val="001A440D"/>
    <w:rsid w:val="001A52DF"/>
    <w:rsid w:val="001A5B42"/>
    <w:rsid w:val="001A60B1"/>
    <w:rsid w:val="001A6168"/>
    <w:rsid w:val="001A6C1C"/>
    <w:rsid w:val="001A6D01"/>
    <w:rsid w:val="001A7E1F"/>
    <w:rsid w:val="001B020E"/>
    <w:rsid w:val="001B2659"/>
    <w:rsid w:val="001B29C1"/>
    <w:rsid w:val="001B2CF1"/>
    <w:rsid w:val="001B3AF2"/>
    <w:rsid w:val="001B4124"/>
    <w:rsid w:val="001B4B21"/>
    <w:rsid w:val="001B4DB1"/>
    <w:rsid w:val="001B79EB"/>
    <w:rsid w:val="001B7EFE"/>
    <w:rsid w:val="001B7F22"/>
    <w:rsid w:val="001C1C52"/>
    <w:rsid w:val="001C250D"/>
    <w:rsid w:val="001C34FC"/>
    <w:rsid w:val="001C6A0E"/>
    <w:rsid w:val="001C6AE5"/>
    <w:rsid w:val="001D1068"/>
    <w:rsid w:val="001D2CD9"/>
    <w:rsid w:val="001D4671"/>
    <w:rsid w:val="001D6559"/>
    <w:rsid w:val="001D7F14"/>
    <w:rsid w:val="001E1202"/>
    <w:rsid w:val="001E1FD1"/>
    <w:rsid w:val="001E3F3F"/>
    <w:rsid w:val="001E5374"/>
    <w:rsid w:val="001E54F7"/>
    <w:rsid w:val="001F04D0"/>
    <w:rsid w:val="001F0BE7"/>
    <w:rsid w:val="001F1304"/>
    <w:rsid w:val="001F1319"/>
    <w:rsid w:val="001F1BA2"/>
    <w:rsid w:val="001F2254"/>
    <w:rsid w:val="001F2DEF"/>
    <w:rsid w:val="001F2F39"/>
    <w:rsid w:val="001F4D38"/>
    <w:rsid w:val="001F511F"/>
    <w:rsid w:val="001F527F"/>
    <w:rsid w:val="001F5B30"/>
    <w:rsid w:val="001F78EE"/>
    <w:rsid w:val="0020072A"/>
    <w:rsid w:val="00200C56"/>
    <w:rsid w:val="00200E88"/>
    <w:rsid w:val="00201CD5"/>
    <w:rsid w:val="00201E19"/>
    <w:rsid w:val="00203250"/>
    <w:rsid w:val="002035A0"/>
    <w:rsid w:val="00204A99"/>
    <w:rsid w:val="00205558"/>
    <w:rsid w:val="00206901"/>
    <w:rsid w:val="00207C31"/>
    <w:rsid w:val="002100D4"/>
    <w:rsid w:val="00210458"/>
    <w:rsid w:val="00212FBF"/>
    <w:rsid w:val="0021318E"/>
    <w:rsid w:val="002137AD"/>
    <w:rsid w:val="00213A67"/>
    <w:rsid w:val="00213FD1"/>
    <w:rsid w:val="0021525B"/>
    <w:rsid w:val="002159AC"/>
    <w:rsid w:val="00217723"/>
    <w:rsid w:val="00220D60"/>
    <w:rsid w:val="00222248"/>
    <w:rsid w:val="00222623"/>
    <w:rsid w:val="00224A3F"/>
    <w:rsid w:val="00225FAE"/>
    <w:rsid w:val="0022606D"/>
    <w:rsid w:val="0022607B"/>
    <w:rsid w:val="002260B3"/>
    <w:rsid w:val="002260F0"/>
    <w:rsid w:val="002267B6"/>
    <w:rsid w:val="00227E7D"/>
    <w:rsid w:val="00230933"/>
    <w:rsid w:val="00232DDD"/>
    <w:rsid w:val="00235267"/>
    <w:rsid w:val="00236607"/>
    <w:rsid w:val="0023730B"/>
    <w:rsid w:val="00237B90"/>
    <w:rsid w:val="0024083A"/>
    <w:rsid w:val="00244B34"/>
    <w:rsid w:val="0024546C"/>
    <w:rsid w:val="00246F3B"/>
    <w:rsid w:val="00247D5A"/>
    <w:rsid w:val="00250A84"/>
    <w:rsid w:val="0025125C"/>
    <w:rsid w:val="00251C41"/>
    <w:rsid w:val="00251FA4"/>
    <w:rsid w:val="00252783"/>
    <w:rsid w:val="002527D7"/>
    <w:rsid w:val="00252F88"/>
    <w:rsid w:val="002534D2"/>
    <w:rsid w:val="00256B70"/>
    <w:rsid w:val="00256D89"/>
    <w:rsid w:val="00256F7B"/>
    <w:rsid w:val="00257736"/>
    <w:rsid w:val="00257B9C"/>
    <w:rsid w:val="002608E9"/>
    <w:rsid w:val="00261B2C"/>
    <w:rsid w:val="00261F57"/>
    <w:rsid w:val="00261F80"/>
    <w:rsid w:val="00262568"/>
    <w:rsid w:val="00262858"/>
    <w:rsid w:val="002630F6"/>
    <w:rsid w:val="00263571"/>
    <w:rsid w:val="002642B4"/>
    <w:rsid w:val="002651A5"/>
    <w:rsid w:val="002655B5"/>
    <w:rsid w:val="00267DE3"/>
    <w:rsid w:val="00271EB6"/>
    <w:rsid w:val="002723E2"/>
    <w:rsid w:val="0027276E"/>
    <w:rsid w:val="002729EF"/>
    <w:rsid w:val="00272FC4"/>
    <w:rsid w:val="0027577E"/>
    <w:rsid w:val="00276DC1"/>
    <w:rsid w:val="00276EDC"/>
    <w:rsid w:val="00277903"/>
    <w:rsid w:val="00277E98"/>
    <w:rsid w:val="00277E9B"/>
    <w:rsid w:val="00280505"/>
    <w:rsid w:val="00280D5B"/>
    <w:rsid w:val="00282471"/>
    <w:rsid w:val="00282542"/>
    <w:rsid w:val="002829CE"/>
    <w:rsid w:val="00282C9E"/>
    <w:rsid w:val="0028334B"/>
    <w:rsid w:val="00286336"/>
    <w:rsid w:val="002901FE"/>
    <w:rsid w:val="00292467"/>
    <w:rsid w:val="00292730"/>
    <w:rsid w:val="00292A81"/>
    <w:rsid w:val="00293311"/>
    <w:rsid w:val="0029610C"/>
    <w:rsid w:val="00296A3A"/>
    <w:rsid w:val="00297362"/>
    <w:rsid w:val="002A011D"/>
    <w:rsid w:val="002A0404"/>
    <w:rsid w:val="002A07C8"/>
    <w:rsid w:val="002A150D"/>
    <w:rsid w:val="002A168D"/>
    <w:rsid w:val="002A25A5"/>
    <w:rsid w:val="002A2FB8"/>
    <w:rsid w:val="002A3075"/>
    <w:rsid w:val="002A3C48"/>
    <w:rsid w:val="002A3C95"/>
    <w:rsid w:val="002A3E43"/>
    <w:rsid w:val="002A4B10"/>
    <w:rsid w:val="002A4D4A"/>
    <w:rsid w:val="002A4D9D"/>
    <w:rsid w:val="002A6598"/>
    <w:rsid w:val="002A6948"/>
    <w:rsid w:val="002A6E69"/>
    <w:rsid w:val="002A78F4"/>
    <w:rsid w:val="002A7A7B"/>
    <w:rsid w:val="002B05A1"/>
    <w:rsid w:val="002B0D26"/>
    <w:rsid w:val="002B0E66"/>
    <w:rsid w:val="002B1448"/>
    <w:rsid w:val="002B1CEE"/>
    <w:rsid w:val="002B2982"/>
    <w:rsid w:val="002B2E9B"/>
    <w:rsid w:val="002B3295"/>
    <w:rsid w:val="002B3B15"/>
    <w:rsid w:val="002B3FA7"/>
    <w:rsid w:val="002B4998"/>
    <w:rsid w:val="002B560C"/>
    <w:rsid w:val="002B58B0"/>
    <w:rsid w:val="002B7AA6"/>
    <w:rsid w:val="002B7BA7"/>
    <w:rsid w:val="002C1B3F"/>
    <w:rsid w:val="002C1E80"/>
    <w:rsid w:val="002C2527"/>
    <w:rsid w:val="002C4416"/>
    <w:rsid w:val="002C5DCF"/>
    <w:rsid w:val="002C7862"/>
    <w:rsid w:val="002D132A"/>
    <w:rsid w:val="002D1A4E"/>
    <w:rsid w:val="002D2D16"/>
    <w:rsid w:val="002D35AF"/>
    <w:rsid w:val="002D3AF2"/>
    <w:rsid w:val="002D6266"/>
    <w:rsid w:val="002D7528"/>
    <w:rsid w:val="002D7E47"/>
    <w:rsid w:val="002E182B"/>
    <w:rsid w:val="002E27DB"/>
    <w:rsid w:val="002E3778"/>
    <w:rsid w:val="002E434C"/>
    <w:rsid w:val="002E50C2"/>
    <w:rsid w:val="002E6C43"/>
    <w:rsid w:val="002E7EAF"/>
    <w:rsid w:val="002F0140"/>
    <w:rsid w:val="002F0756"/>
    <w:rsid w:val="002F108D"/>
    <w:rsid w:val="002F1AFB"/>
    <w:rsid w:val="002F2248"/>
    <w:rsid w:val="002F388A"/>
    <w:rsid w:val="002F3EC3"/>
    <w:rsid w:val="002F4B00"/>
    <w:rsid w:val="002F5293"/>
    <w:rsid w:val="002F56A0"/>
    <w:rsid w:val="002F6436"/>
    <w:rsid w:val="002F755D"/>
    <w:rsid w:val="002F782F"/>
    <w:rsid w:val="00300124"/>
    <w:rsid w:val="0030022B"/>
    <w:rsid w:val="003008A9"/>
    <w:rsid w:val="003027EE"/>
    <w:rsid w:val="003030E8"/>
    <w:rsid w:val="003040AE"/>
    <w:rsid w:val="00305A3A"/>
    <w:rsid w:val="003069F7"/>
    <w:rsid w:val="00307312"/>
    <w:rsid w:val="003077F0"/>
    <w:rsid w:val="0030792D"/>
    <w:rsid w:val="003136C7"/>
    <w:rsid w:val="00314767"/>
    <w:rsid w:val="00316140"/>
    <w:rsid w:val="003174F7"/>
    <w:rsid w:val="003208E9"/>
    <w:rsid w:val="00321444"/>
    <w:rsid w:val="003221C6"/>
    <w:rsid w:val="00322B78"/>
    <w:rsid w:val="00322BAD"/>
    <w:rsid w:val="00325144"/>
    <w:rsid w:val="00326820"/>
    <w:rsid w:val="003306F8"/>
    <w:rsid w:val="0033189B"/>
    <w:rsid w:val="00331BE3"/>
    <w:rsid w:val="00331CCD"/>
    <w:rsid w:val="003335F4"/>
    <w:rsid w:val="00333C3C"/>
    <w:rsid w:val="00333E9B"/>
    <w:rsid w:val="00336F91"/>
    <w:rsid w:val="00337F25"/>
    <w:rsid w:val="00342D2E"/>
    <w:rsid w:val="00342F2C"/>
    <w:rsid w:val="00343655"/>
    <w:rsid w:val="00344A59"/>
    <w:rsid w:val="00345F99"/>
    <w:rsid w:val="003462E1"/>
    <w:rsid w:val="00350698"/>
    <w:rsid w:val="00350756"/>
    <w:rsid w:val="00350D01"/>
    <w:rsid w:val="00351307"/>
    <w:rsid w:val="003520CB"/>
    <w:rsid w:val="00352321"/>
    <w:rsid w:val="00352AFB"/>
    <w:rsid w:val="00354238"/>
    <w:rsid w:val="00354427"/>
    <w:rsid w:val="00354F6B"/>
    <w:rsid w:val="00355151"/>
    <w:rsid w:val="003552C4"/>
    <w:rsid w:val="00355D67"/>
    <w:rsid w:val="0036002B"/>
    <w:rsid w:val="003607C5"/>
    <w:rsid w:val="003617BD"/>
    <w:rsid w:val="00363CD6"/>
    <w:rsid w:val="00364B37"/>
    <w:rsid w:val="00365374"/>
    <w:rsid w:val="00365D0E"/>
    <w:rsid w:val="00366818"/>
    <w:rsid w:val="003679A5"/>
    <w:rsid w:val="00372C3C"/>
    <w:rsid w:val="003731AB"/>
    <w:rsid w:val="0037555D"/>
    <w:rsid w:val="00375F80"/>
    <w:rsid w:val="00376DDE"/>
    <w:rsid w:val="003777D4"/>
    <w:rsid w:val="00380146"/>
    <w:rsid w:val="00380745"/>
    <w:rsid w:val="00380825"/>
    <w:rsid w:val="00380E78"/>
    <w:rsid w:val="00385116"/>
    <w:rsid w:val="003851A1"/>
    <w:rsid w:val="0038551A"/>
    <w:rsid w:val="003858E6"/>
    <w:rsid w:val="00386636"/>
    <w:rsid w:val="0038670A"/>
    <w:rsid w:val="003871A5"/>
    <w:rsid w:val="00387996"/>
    <w:rsid w:val="00387B6A"/>
    <w:rsid w:val="0039025A"/>
    <w:rsid w:val="003909FB"/>
    <w:rsid w:val="003910B3"/>
    <w:rsid w:val="003910DD"/>
    <w:rsid w:val="00392F18"/>
    <w:rsid w:val="00393067"/>
    <w:rsid w:val="00395CFB"/>
    <w:rsid w:val="00396CAD"/>
    <w:rsid w:val="00397589"/>
    <w:rsid w:val="003A048E"/>
    <w:rsid w:val="003A1516"/>
    <w:rsid w:val="003A5922"/>
    <w:rsid w:val="003A5C56"/>
    <w:rsid w:val="003A721C"/>
    <w:rsid w:val="003B034C"/>
    <w:rsid w:val="003B0800"/>
    <w:rsid w:val="003B252C"/>
    <w:rsid w:val="003B2D48"/>
    <w:rsid w:val="003B3378"/>
    <w:rsid w:val="003B3CD6"/>
    <w:rsid w:val="003B4270"/>
    <w:rsid w:val="003B77EA"/>
    <w:rsid w:val="003C00BE"/>
    <w:rsid w:val="003C1E26"/>
    <w:rsid w:val="003C2594"/>
    <w:rsid w:val="003C45C7"/>
    <w:rsid w:val="003C5DAC"/>
    <w:rsid w:val="003C7176"/>
    <w:rsid w:val="003C7F4B"/>
    <w:rsid w:val="003D13EC"/>
    <w:rsid w:val="003D41A4"/>
    <w:rsid w:val="003D464A"/>
    <w:rsid w:val="003D4E28"/>
    <w:rsid w:val="003D52F1"/>
    <w:rsid w:val="003D5FA9"/>
    <w:rsid w:val="003D6F15"/>
    <w:rsid w:val="003D77D2"/>
    <w:rsid w:val="003E0A34"/>
    <w:rsid w:val="003E1CFF"/>
    <w:rsid w:val="003E24B0"/>
    <w:rsid w:val="003E350D"/>
    <w:rsid w:val="003E3709"/>
    <w:rsid w:val="003E3941"/>
    <w:rsid w:val="003E3973"/>
    <w:rsid w:val="003E4A54"/>
    <w:rsid w:val="003E6965"/>
    <w:rsid w:val="003E7135"/>
    <w:rsid w:val="003F02CC"/>
    <w:rsid w:val="003F137E"/>
    <w:rsid w:val="003F3771"/>
    <w:rsid w:val="003F3E09"/>
    <w:rsid w:val="003F42BC"/>
    <w:rsid w:val="003F4A71"/>
    <w:rsid w:val="003F4F16"/>
    <w:rsid w:val="003F65FA"/>
    <w:rsid w:val="003F7EEA"/>
    <w:rsid w:val="004015F3"/>
    <w:rsid w:val="0040234D"/>
    <w:rsid w:val="00402F94"/>
    <w:rsid w:val="00405464"/>
    <w:rsid w:val="00405D2C"/>
    <w:rsid w:val="0040779A"/>
    <w:rsid w:val="00410095"/>
    <w:rsid w:val="004117F7"/>
    <w:rsid w:val="00411F72"/>
    <w:rsid w:val="00412492"/>
    <w:rsid w:val="00413B43"/>
    <w:rsid w:val="00414F1A"/>
    <w:rsid w:val="004174A2"/>
    <w:rsid w:val="00417DB6"/>
    <w:rsid w:val="00420C4B"/>
    <w:rsid w:val="00421AA4"/>
    <w:rsid w:val="00421AB9"/>
    <w:rsid w:val="004226F0"/>
    <w:rsid w:val="0042280A"/>
    <w:rsid w:val="00422A80"/>
    <w:rsid w:val="0042470C"/>
    <w:rsid w:val="00424745"/>
    <w:rsid w:val="004249A7"/>
    <w:rsid w:val="00427BB0"/>
    <w:rsid w:val="00427D7F"/>
    <w:rsid w:val="004310CD"/>
    <w:rsid w:val="0043117A"/>
    <w:rsid w:val="00433360"/>
    <w:rsid w:val="004339EA"/>
    <w:rsid w:val="004351B0"/>
    <w:rsid w:val="00436922"/>
    <w:rsid w:val="00437896"/>
    <w:rsid w:val="004410D2"/>
    <w:rsid w:val="00444E64"/>
    <w:rsid w:val="004456F1"/>
    <w:rsid w:val="00446169"/>
    <w:rsid w:val="004461C5"/>
    <w:rsid w:val="004474B3"/>
    <w:rsid w:val="00451031"/>
    <w:rsid w:val="00451CBB"/>
    <w:rsid w:val="00452601"/>
    <w:rsid w:val="0045377D"/>
    <w:rsid w:val="0045425F"/>
    <w:rsid w:val="00454E74"/>
    <w:rsid w:val="00455E9F"/>
    <w:rsid w:val="00456199"/>
    <w:rsid w:val="00456245"/>
    <w:rsid w:val="00456529"/>
    <w:rsid w:val="00456BF1"/>
    <w:rsid w:val="0045728A"/>
    <w:rsid w:val="004576B5"/>
    <w:rsid w:val="00457B5B"/>
    <w:rsid w:val="00461C72"/>
    <w:rsid w:val="004620F2"/>
    <w:rsid w:val="00463023"/>
    <w:rsid w:val="00463CFE"/>
    <w:rsid w:val="00463E97"/>
    <w:rsid w:val="00465C86"/>
    <w:rsid w:val="004660CE"/>
    <w:rsid w:val="00466836"/>
    <w:rsid w:val="00467997"/>
    <w:rsid w:val="00470139"/>
    <w:rsid w:val="00471594"/>
    <w:rsid w:val="00471C80"/>
    <w:rsid w:val="004736AA"/>
    <w:rsid w:val="00473866"/>
    <w:rsid w:val="00475338"/>
    <w:rsid w:val="004778E5"/>
    <w:rsid w:val="004800BD"/>
    <w:rsid w:val="00480A12"/>
    <w:rsid w:val="00480A90"/>
    <w:rsid w:val="00482B72"/>
    <w:rsid w:val="0048335B"/>
    <w:rsid w:val="004838ED"/>
    <w:rsid w:val="00483A79"/>
    <w:rsid w:val="00484C77"/>
    <w:rsid w:val="004858FD"/>
    <w:rsid w:val="004863D1"/>
    <w:rsid w:val="00486981"/>
    <w:rsid w:val="00486D05"/>
    <w:rsid w:val="0048719A"/>
    <w:rsid w:val="0049077C"/>
    <w:rsid w:val="00491213"/>
    <w:rsid w:val="00492BBE"/>
    <w:rsid w:val="00492E5C"/>
    <w:rsid w:val="00496CC8"/>
    <w:rsid w:val="00497FED"/>
    <w:rsid w:val="004A09D3"/>
    <w:rsid w:val="004A2EEC"/>
    <w:rsid w:val="004A3387"/>
    <w:rsid w:val="004A3D22"/>
    <w:rsid w:val="004A4695"/>
    <w:rsid w:val="004A4963"/>
    <w:rsid w:val="004A4DC7"/>
    <w:rsid w:val="004A5A05"/>
    <w:rsid w:val="004A6E67"/>
    <w:rsid w:val="004A6F79"/>
    <w:rsid w:val="004A7FCB"/>
    <w:rsid w:val="004B030E"/>
    <w:rsid w:val="004B1F54"/>
    <w:rsid w:val="004B3755"/>
    <w:rsid w:val="004B4181"/>
    <w:rsid w:val="004B42B4"/>
    <w:rsid w:val="004B50B7"/>
    <w:rsid w:val="004B5F6B"/>
    <w:rsid w:val="004B62FC"/>
    <w:rsid w:val="004B6B04"/>
    <w:rsid w:val="004B7534"/>
    <w:rsid w:val="004B764F"/>
    <w:rsid w:val="004C076B"/>
    <w:rsid w:val="004C2600"/>
    <w:rsid w:val="004C6904"/>
    <w:rsid w:val="004C749F"/>
    <w:rsid w:val="004D03C6"/>
    <w:rsid w:val="004D10F0"/>
    <w:rsid w:val="004D372E"/>
    <w:rsid w:val="004D4940"/>
    <w:rsid w:val="004D4F52"/>
    <w:rsid w:val="004D5DB9"/>
    <w:rsid w:val="004D6A2C"/>
    <w:rsid w:val="004D6DFB"/>
    <w:rsid w:val="004D6EE4"/>
    <w:rsid w:val="004D7AEC"/>
    <w:rsid w:val="004E075C"/>
    <w:rsid w:val="004E0B51"/>
    <w:rsid w:val="004E2BCA"/>
    <w:rsid w:val="004E3D33"/>
    <w:rsid w:val="004F0660"/>
    <w:rsid w:val="004F0DDD"/>
    <w:rsid w:val="004F117F"/>
    <w:rsid w:val="004F216E"/>
    <w:rsid w:val="004F2AC4"/>
    <w:rsid w:val="004F3768"/>
    <w:rsid w:val="004F4DF1"/>
    <w:rsid w:val="004F7E81"/>
    <w:rsid w:val="00500AD6"/>
    <w:rsid w:val="00501299"/>
    <w:rsid w:val="00501E4D"/>
    <w:rsid w:val="0050396B"/>
    <w:rsid w:val="005054D8"/>
    <w:rsid w:val="00505F21"/>
    <w:rsid w:val="00506FB4"/>
    <w:rsid w:val="00510452"/>
    <w:rsid w:val="00510FF7"/>
    <w:rsid w:val="005111BE"/>
    <w:rsid w:val="005111FF"/>
    <w:rsid w:val="00512D00"/>
    <w:rsid w:val="0051335B"/>
    <w:rsid w:val="00514CAC"/>
    <w:rsid w:val="005166C7"/>
    <w:rsid w:val="00516D0D"/>
    <w:rsid w:val="0051781A"/>
    <w:rsid w:val="00521C03"/>
    <w:rsid w:val="0052264B"/>
    <w:rsid w:val="00522D76"/>
    <w:rsid w:val="00522DE4"/>
    <w:rsid w:val="005259CD"/>
    <w:rsid w:val="00526F18"/>
    <w:rsid w:val="005272CF"/>
    <w:rsid w:val="00527C36"/>
    <w:rsid w:val="005327A8"/>
    <w:rsid w:val="005329EA"/>
    <w:rsid w:val="00533635"/>
    <w:rsid w:val="00534202"/>
    <w:rsid w:val="005349C5"/>
    <w:rsid w:val="00534E33"/>
    <w:rsid w:val="00534EA5"/>
    <w:rsid w:val="00535B80"/>
    <w:rsid w:val="00536032"/>
    <w:rsid w:val="00537F1C"/>
    <w:rsid w:val="0054033B"/>
    <w:rsid w:val="005416D8"/>
    <w:rsid w:val="005438B1"/>
    <w:rsid w:val="00544437"/>
    <w:rsid w:val="005456AB"/>
    <w:rsid w:val="00545854"/>
    <w:rsid w:val="00545912"/>
    <w:rsid w:val="0054640F"/>
    <w:rsid w:val="005464D8"/>
    <w:rsid w:val="00546E59"/>
    <w:rsid w:val="005472D7"/>
    <w:rsid w:val="0055019B"/>
    <w:rsid w:val="005512C5"/>
    <w:rsid w:val="005519FE"/>
    <w:rsid w:val="00551B79"/>
    <w:rsid w:val="0055258E"/>
    <w:rsid w:val="00554CF2"/>
    <w:rsid w:val="00556CB6"/>
    <w:rsid w:val="00557A0C"/>
    <w:rsid w:val="005608CE"/>
    <w:rsid w:val="0056102C"/>
    <w:rsid w:val="00561675"/>
    <w:rsid w:val="005617C7"/>
    <w:rsid w:val="00562F6B"/>
    <w:rsid w:val="005642FA"/>
    <w:rsid w:val="00566985"/>
    <w:rsid w:val="00567A2C"/>
    <w:rsid w:val="005702E9"/>
    <w:rsid w:val="0057072E"/>
    <w:rsid w:val="00570FE7"/>
    <w:rsid w:val="00571D85"/>
    <w:rsid w:val="0057321D"/>
    <w:rsid w:val="00573977"/>
    <w:rsid w:val="00575141"/>
    <w:rsid w:val="00576784"/>
    <w:rsid w:val="005829B7"/>
    <w:rsid w:val="00583598"/>
    <w:rsid w:val="005840F8"/>
    <w:rsid w:val="00584834"/>
    <w:rsid w:val="00585F63"/>
    <w:rsid w:val="00586296"/>
    <w:rsid w:val="0058674B"/>
    <w:rsid w:val="00586A24"/>
    <w:rsid w:val="00587A47"/>
    <w:rsid w:val="00587E75"/>
    <w:rsid w:val="005900BD"/>
    <w:rsid w:val="0059029C"/>
    <w:rsid w:val="00590750"/>
    <w:rsid w:val="00590BB7"/>
    <w:rsid w:val="00591992"/>
    <w:rsid w:val="00591AC0"/>
    <w:rsid w:val="005943B5"/>
    <w:rsid w:val="00594A65"/>
    <w:rsid w:val="0059767A"/>
    <w:rsid w:val="005A04C8"/>
    <w:rsid w:val="005A4182"/>
    <w:rsid w:val="005A5552"/>
    <w:rsid w:val="005A5E67"/>
    <w:rsid w:val="005A5FBA"/>
    <w:rsid w:val="005A67A0"/>
    <w:rsid w:val="005A7378"/>
    <w:rsid w:val="005B043F"/>
    <w:rsid w:val="005B12DE"/>
    <w:rsid w:val="005B1636"/>
    <w:rsid w:val="005B2042"/>
    <w:rsid w:val="005B3C42"/>
    <w:rsid w:val="005B4377"/>
    <w:rsid w:val="005B43C7"/>
    <w:rsid w:val="005B4A42"/>
    <w:rsid w:val="005B4CD4"/>
    <w:rsid w:val="005B5F18"/>
    <w:rsid w:val="005B6A2A"/>
    <w:rsid w:val="005B799F"/>
    <w:rsid w:val="005C0953"/>
    <w:rsid w:val="005C2046"/>
    <w:rsid w:val="005C21B5"/>
    <w:rsid w:val="005C2CCB"/>
    <w:rsid w:val="005C2D52"/>
    <w:rsid w:val="005C4FC5"/>
    <w:rsid w:val="005C6B09"/>
    <w:rsid w:val="005C6C22"/>
    <w:rsid w:val="005D0AF4"/>
    <w:rsid w:val="005D2197"/>
    <w:rsid w:val="005D292B"/>
    <w:rsid w:val="005D3228"/>
    <w:rsid w:val="005D3A54"/>
    <w:rsid w:val="005D532A"/>
    <w:rsid w:val="005D7CC0"/>
    <w:rsid w:val="005E0245"/>
    <w:rsid w:val="005E3126"/>
    <w:rsid w:val="005E3277"/>
    <w:rsid w:val="005E4368"/>
    <w:rsid w:val="005E5018"/>
    <w:rsid w:val="005E6B08"/>
    <w:rsid w:val="005E73BE"/>
    <w:rsid w:val="005F00D7"/>
    <w:rsid w:val="005F0F07"/>
    <w:rsid w:val="005F1044"/>
    <w:rsid w:val="005F1389"/>
    <w:rsid w:val="005F1AC4"/>
    <w:rsid w:val="005F1E6A"/>
    <w:rsid w:val="005F2C0C"/>
    <w:rsid w:val="005F400D"/>
    <w:rsid w:val="005F5E96"/>
    <w:rsid w:val="005F6854"/>
    <w:rsid w:val="00601BC2"/>
    <w:rsid w:val="006031D8"/>
    <w:rsid w:val="00603951"/>
    <w:rsid w:val="006050E9"/>
    <w:rsid w:val="00606C7B"/>
    <w:rsid w:val="00606E13"/>
    <w:rsid w:val="00607CA4"/>
    <w:rsid w:val="0061252F"/>
    <w:rsid w:val="0061269A"/>
    <w:rsid w:val="00612BC0"/>
    <w:rsid w:val="0061380D"/>
    <w:rsid w:val="0061397E"/>
    <w:rsid w:val="00613B46"/>
    <w:rsid w:val="00615F1A"/>
    <w:rsid w:val="00616BD0"/>
    <w:rsid w:val="00616C5C"/>
    <w:rsid w:val="00617498"/>
    <w:rsid w:val="00617659"/>
    <w:rsid w:val="006176FD"/>
    <w:rsid w:val="0062026A"/>
    <w:rsid w:val="006208FE"/>
    <w:rsid w:val="00620A45"/>
    <w:rsid w:val="00620DCF"/>
    <w:rsid w:val="006222A8"/>
    <w:rsid w:val="00624714"/>
    <w:rsid w:val="00624982"/>
    <w:rsid w:val="0062689E"/>
    <w:rsid w:val="00626B51"/>
    <w:rsid w:val="006303EF"/>
    <w:rsid w:val="006310C8"/>
    <w:rsid w:val="00631E91"/>
    <w:rsid w:val="00632245"/>
    <w:rsid w:val="00632F77"/>
    <w:rsid w:val="00634EF5"/>
    <w:rsid w:val="00635039"/>
    <w:rsid w:val="00637187"/>
    <w:rsid w:val="00641091"/>
    <w:rsid w:val="00641652"/>
    <w:rsid w:val="00641F0D"/>
    <w:rsid w:val="00641F60"/>
    <w:rsid w:val="006428B2"/>
    <w:rsid w:val="00642C3C"/>
    <w:rsid w:val="00642E30"/>
    <w:rsid w:val="0064304C"/>
    <w:rsid w:val="00644B21"/>
    <w:rsid w:val="00644F10"/>
    <w:rsid w:val="00645949"/>
    <w:rsid w:val="00645CC8"/>
    <w:rsid w:val="00646DF2"/>
    <w:rsid w:val="00647342"/>
    <w:rsid w:val="006477F8"/>
    <w:rsid w:val="00647DFE"/>
    <w:rsid w:val="00651687"/>
    <w:rsid w:val="0065190C"/>
    <w:rsid w:val="0065284F"/>
    <w:rsid w:val="0065373A"/>
    <w:rsid w:val="00653E71"/>
    <w:rsid w:val="0065420D"/>
    <w:rsid w:val="00660514"/>
    <w:rsid w:val="00660B35"/>
    <w:rsid w:val="006618D5"/>
    <w:rsid w:val="00661E1B"/>
    <w:rsid w:val="00663B78"/>
    <w:rsid w:val="00665586"/>
    <w:rsid w:val="006655D1"/>
    <w:rsid w:val="006673C9"/>
    <w:rsid w:val="00667BED"/>
    <w:rsid w:val="006700D5"/>
    <w:rsid w:val="00671E77"/>
    <w:rsid w:val="006732CB"/>
    <w:rsid w:val="00673602"/>
    <w:rsid w:val="00673624"/>
    <w:rsid w:val="0067375A"/>
    <w:rsid w:val="00674EF3"/>
    <w:rsid w:val="006752E6"/>
    <w:rsid w:val="00675512"/>
    <w:rsid w:val="006755EC"/>
    <w:rsid w:val="00675909"/>
    <w:rsid w:val="00675D36"/>
    <w:rsid w:val="00676051"/>
    <w:rsid w:val="00676191"/>
    <w:rsid w:val="006765AE"/>
    <w:rsid w:val="006771D8"/>
    <w:rsid w:val="00680031"/>
    <w:rsid w:val="00680060"/>
    <w:rsid w:val="00680629"/>
    <w:rsid w:val="006811D2"/>
    <w:rsid w:val="006820F4"/>
    <w:rsid w:val="00682CB0"/>
    <w:rsid w:val="00682E81"/>
    <w:rsid w:val="0068353F"/>
    <w:rsid w:val="006866EF"/>
    <w:rsid w:val="0068772E"/>
    <w:rsid w:val="006904A8"/>
    <w:rsid w:val="00692213"/>
    <w:rsid w:val="00696B3B"/>
    <w:rsid w:val="00696E61"/>
    <w:rsid w:val="006A07AB"/>
    <w:rsid w:val="006A129C"/>
    <w:rsid w:val="006A17A5"/>
    <w:rsid w:val="006A283A"/>
    <w:rsid w:val="006A3623"/>
    <w:rsid w:val="006A3F94"/>
    <w:rsid w:val="006A45C1"/>
    <w:rsid w:val="006A4F93"/>
    <w:rsid w:val="006A5EDC"/>
    <w:rsid w:val="006A724A"/>
    <w:rsid w:val="006A7270"/>
    <w:rsid w:val="006A77F0"/>
    <w:rsid w:val="006B102A"/>
    <w:rsid w:val="006B1403"/>
    <w:rsid w:val="006B143A"/>
    <w:rsid w:val="006B165D"/>
    <w:rsid w:val="006B2476"/>
    <w:rsid w:val="006B2DE3"/>
    <w:rsid w:val="006B392B"/>
    <w:rsid w:val="006B400D"/>
    <w:rsid w:val="006B43E4"/>
    <w:rsid w:val="006B5C84"/>
    <w:rsid w:val="006B6703"/>
    <w:rsid w:val="006B6786"/>
    <w:rsid w:val="006C0629"/>
    <w:rsid w:val="006C0686"/>
    <w:rsid w:val="006C0D8A"/>
    <w:rsid w:val="006C0EF0"/>
    <w:rsid w:val="006C13B9"/>
    <w:rsid w:val="006C35D4"/>
    <w:rsid w:val="006C3955"/>
    <w:rsid w:val="006C422A"/>
    <w:rsid w:val="006C4EC5"/>
    <w:rsid w:val="006C56AB"/>
    <w:rsid w:val="006C7512"/>
    <w:rsid w:val="006C7F39"/>
    <w:rsid w:val="006D1358"/>
    <w:rsid w:val="006D1F1D"/>
    <w:rsid w:val="006D2C49"/>
    <w:rsid w:val="006D380B"/>
    <w:rsid w:val="006D5037"/>
    <w:rsid w:val="006D64C7"/>
    <w:rsid w:val="006E21A7"/>
    <w:rsid w:val="006E260B"/>
    <w:rsid w:val="006E5176"/>
    <w:rsid w:val="006E5491"/>
    <w:rsid w:val="006E653E"/>
    <w:rsid w:val="006E747F"/>
    <w:rsid w:val="006E7CB5"/>
    <w:rsid w:val="006E7F21"/>
    <w:rsid w:val="006F0F03"/>
    <w:rsid w:val="006F228E"/>
    <w:rsid w:val="006F29B3"/>
    <w:rsid w:val="006F2C40"/>
    <w:rsid w:val="006F3CFC"/>
    <w:rsid w:val="006F5561"/>
    <w:rsid w:val="007018EA"/>
    <w:rsid w:val="007021A9"/>
    <w:rsid w:val="007025AC"/>
    <w:rsid w:val="00702AD8"/>
    <w:rsid w:val="00702B17"/>
    <w:rsid w:val="00703778"/>
    <w:rsid w:val="00703C63"/>
    <w:rsid w:val="00703CCB"/>
    <w:rsid w:val="00704B40"/>
    <w:rsid w:val="00705932"/>
    <w:rsid w:val="00706B53"/>
    <w:rsid w:val="0070741C"/>
    <w:rsid w:val="00707430"/>
    <w:rsid w:val="00711432"/>
    <w:rsid w:val="00711844"/>
    <w:rsid w:val="0071190E"/>
    <w:rsid w:val="0071216D"/>
    <w:rsid w:val="007131EF"/>
    <w:rsid w:val="007133CF"/>
    <w:rsid w:val="007133F4"/>
    <w:rsid w:val="00713484"/>
    <w:rsid w:val="00714A47"/>
    <w:rsid w:val="00714CB0"/>
    <w:rsid w:val="007155B1"/>
    <w:rsid w:val="00716768"/>
    <w:rsid w:val="00716A7A"/>
    <w:rsid w:val="007177BC"/>
    <w:rsid w:val="00717B26"/>
    <w:rsid w:val="00717E3D"/>
    <w:rsid w:val="007214D4"/>
    <w:rsid w:val="00721B66"/>
    <w:rsid w:val="00721BE8"/>
    <w:rsid w:val="00722611"/>
    <w:rsid w:val="00723080"/>
    <w:rsid w:val="00724001"/>
    <w:rsid w:val="0072528C"/>
    <w:rsid w:val="007263A8"/>
    <w:rsid w:val="00726ABE"/>
    <w:rsid w:val="00726B00"/>
    <w:rsid w:val="00727269"/>
    <w:rsid w:val="0073541E"/>
    <w:rsid w:val="00735B6E"/>
    <w:rsid w:val="007364C2"/>
    <w:rsid w:val="007403C7"/>
    <w:rsid w:val="00740999"/>
    <w:rsid w:val="007421A3"/>
    <w:rsid w:val="00743593"/>
    <w:rsid w:val="007449B3"/>
    <w:rsid w:val="007451E5"/>
    <w:rsid w:val="00746AE2"/>
    <w:rsid w:val="0074770E"/>
    <w:rsid w:val="007503D2"/>
    <w:rsid w:val="00750A7B"/>
    <w:rsid w:val="00751E65"/>
    <w:rsid w:val="007528C4"/>
    <w:rsid w:val="00753296"/>
    <w:rsid w:val="00753CF9"/>
    <w:rsid w:val="0075786F"/>
    <w:rsid w:val="0075788F"/>
    <w:rsid w:val="00760720"/>
    <w:rsid w:val="00764D22"/>
    <w:rsid w:val="00765419"/>
    <w:rsid w:val="0076607A"/>
    <w:rsid w:val="00767664"/>
    <w:rsid w:val="00770334"/>
    <w:rsid w:val="00770EB9"/>
    <w:rsid w:val="00772255"/>
    <w:rsid w:val="007727BA"/>
    <w:rsid w:val="00772E0C"/>
    <w:rsid w:val="00772E88"/>
    <w:rsid w:val="00772F1C"/>
    <w:rsid w:val="007733F0"/>
    <w:rsid w:val="00773704"/>
    <w:rsid w:val="007737E8"/>
    <w:rsid w:val="00773D2A"/>
    <w:rsid w:val="00773FB5"/>
    <w:rsid w:val="0077446D"/>
    <w:rsid w:val="00774CA6"/>
    <w:rsid w:val="00775549"/>
    <w:rsid w:val="0077622F"/>
    <w:rsid w:val="00776A1A"/>
    <w:rsid w:val="00776A45"/>
    <w:rsid w:val="00776BBF"/>
    <w:rsid w:val="00776E99"/>
    <w:rsid w:val="00776FF5"/>
    <w:rsid w:val="007772CE"/>
    <w:rsid w:val="00780E35"/>
    <w:rsid w:val="00781F7F"/>
    <w:rsid w:val="00782A3B"/>
    <w:rsid w:val="00783338"/>
    <w:rsid w:val="007846A2"/>
    <w:rsid w:val="00784AF8"/>
    <w:rsid w:val="007865C2"/>
    <w:rsid w:val="00790CB2"/>
    <w:rsid w:val="00791415"/>
    <w:rsid w:val="00791E07"/>
    <w:rsid w:val="007941FB"/>
    <w:rsid w:val="00795234"/>
    <w:rsid w:val="00795CD3"/>
    <w:rsid w:val="007A08CC"/>
    <w:rsid w:val="007A0C65"/>
    <w:rsid w:val="007A18FC"/>
    <w:rsid w:val="007A1FF3"/>
    <w:rsid w:val="007A2615"/>
    <w:rsid w:val="007A2621"/>
    <w:rsid w:val="007A280A"/>
    <w:rsid w:val="007A2C67"/>
    <w:rsid w:val="007A395F"/>
    <w:rsid w:val="007A3BBA"/>
    <w:rsid w:val="007A3DC1"/>
    <w:rsid w:val="007A3F05"/>
    <w:rsid w:val="007A46EC"/>
    <w:rsid w:val="007A4B76"/>
    <w:rsid w:val="007A509B"/>
    <w:rsid w:val="007A589D"/>
    <w:rsid w:val="007A74D1"/>
    <w:rsid w:val="007A7CEA"/>
    <w:rsid w:val="007B06CC"/>
    <w:rsid w:val="007B077B"/>
    <w:rsid w:val="007B0C0E"/>
    <w:rsid w:val="007B2C0A"/>
    <w:rsid w:val="007B4B3B"/>
    <w:rsid w:val="007C0F41"/>
    <w:rsid w:val="007C1533"/>
    <w:rsid w:val="007C153E"/>
    <w:rsid w:val="007C1C25"/>
    <w:rsid w:val="007C2982"/>
    <w:rsid w:val="007C2F19"/>
    <w:rsid w:val="007C347B"/>
    <w:rsid w:val="007C4B6A"/>
    <w:rsid w:val="007C5BC5"/>
    <w:rsid w:val="007D0EDC"/>
    <w:rsid w:val="007D11FA"/>
    <w:rsid w:val="007D198E"/>
    <w:rsid w:val="007D1D51"/>
    <w:rsid w:val="007D3CAF"/>
    <w:rsid w:val="007D43E4"/>
    <w:rsid w:val="007D4463"/>
    <w:rsid w:val="007D54E6"/>
    <w:rsid w:val="007D6904"/>
    <w:rsid w:val="007D6E55"/>
    <w:rsid w:val="007D7D8D"/>
    <w:rsid w:val="007E0898"/>
    <w:rsid w:val="007E149A"/>
    <w:rsid w:val="007E2EB7"/>
    <w:rsid w:val="007E3234"/>
    <w:rsid w:val="007E3237"/>
    <w:rsid w:val="007E3973"/>
    <w:rsid w:val="007E4E59"/>
    <w:rsid w:val="007E51F3"/>
    <w:rsid w:val="007E525E"/>
    <w:rsid w:val="007E52A9"/>
    <w:rsid w:val="007E52E1"/>
    <w:rsid w:val="007E56DB"/>
    <w:rsid w:val="007E5B73"/>
    <w:rsid w:val="007F0844"/>
    <w:rsid w:val="007F1C74"/>
    <w:rsid w:val="007F20E5"/>
    <w:rsid w:val="007F2768"/>
    <w:rsid w:val="007F3C8A"/>
    <w:rsid w:val="007F4F86"/>
    <w:rsid w:val="007F56E4"/>
    <w:rsid w:val="007F60B9"/>
    <w:rsid w:val="007F694F"/>
    <w:rsid w:val="007F791E"/>
    <w:rsid w:val="007F7921"/>
    <w:rsid w:val="007F7DEE"/>
    <w:rsid w:val="00801E21"/>
    <w:rsid w:val="00802868"/>
    <w:rsid w:val="00802D9A"/>
    <w:rsid w:val="00803342"/>
    <w:rsid w:val="00805224"/>
    <w:rsid w:val="008058E8"/>
    <w:rsid w:val="00806E4B"/>
    <w:rsid w:val="00810190"/>
    <w:rsid w:val="00810922"/>
    <w:rsid w:val="00812451"/>
    <w:rsid w:val="00813999"/>
    <w:rsid w:val="00813C69"/>
    <w:rsid w:val="008146F1"/>
    <w:rsid w:val="0081532F"/>
    <w:rsid w:val="008157C0"/>
    <w:rsid w:val="00815B65"/>
    <w:rsid w:val="008168F8"/>
    <w:rsid w:val="008172AA"/>
    <w:rsid w:val="0082053A"/>
    <w:rsid w:val="00821DF0"/>
    <w:rsid w:val="00822960"/>
    <w:rsid w:val="008235CD"/>
    <w:rsid w:val="0082489B"/>
    <w:rsid w:val="0082643D"/>
    <w:rsid w:val="00826BF0"/>
    <w:rsid w:val="00827D31"/>
    <w:rsid w:val="008303B8"/>
    <w:rsid w:val="00830BB9"/>
    <w:rsid w:val="00833DAA"/>
    <w:rsid w:val="00833F66"/>
    <w:rsid w:val="00834117"/>
    <w:rsid w:val="0083644B"/>
    <w:rsid w:val="008368EB"/>
    <w:rsid w:val="00836FB2"/>
    <w:rsid w:val="00837095"/>
    <w:rsid w:val="0084001A"/>
    <w:rsid w:val="008402F2"/>
    <w:rsid w:val="00841CE2"/>
    <w:rsid w:val="00841D43"/>
    <w:rsid w:val="0084203D"/>
    <w:rsid w:val="00842DC5"/>
    <w:rsid w:val="00842E0F"/>
    <w:rsid w:val="00843C3A"/>
    <w:rsid w:val="0084452A"/>
    <w:rsid w:val="00844D1F"/>
    <w:rsid w:val="00845307"/>
    <w:rsid w:val="0084582E"/>
    <w:rsid w:val="008465A3"/>
    <w:rsid w:val="00846929"/>
    <w:rsid w:val="00846C2B"/>
    <w:rsid w:val="008504BE"/>
    <w:rsid w:val="0085094A"/>
    <w:rsid w:val="008566D8"/>
    <w:rsid w:val="00861DAB"/>
    <w:rsid w:val="00862E42"/>
    <w:rsid w:val="00863464"/>
    <w:rsid w:val="008641C3"/>
    <w:rsid w:val="008642DB"/>
    <w:rsid w:val="00864951"/>
    <w:rsid w:val="0086519E"/>
    <w:rsid w:val="008660CE"/>
    <w:rsid w:val="00866E49"/>
    <w:rsid w:val="00871813"/>
    <w:rsid w:val="00871D7F"/>
    <w:rsid w:val="00871D93"/>
    <w:rsid w:val="0087326D"/>
    <w:rsid w:val="00874093"/>
    <w:rsid w:val="00875111"/>
    <w:rsid w:val="008760FD"/>
    <w:rsid w:val="00876221"/>
    <w:rsid w:val="0087695F"/>
    <w:rsid w:val="00877F77"/>
    <w:rsid w:val="00886383"/>
    <w:rsid w:val="008863E9"/>
    <w:rsid w:val="00886BAE"/>
    <w:rsid w:val="00887FF5"/>
    <w:rsid w:val="00890654"/>
    <w:rsid w:val="00891A7B"/>
    <w:rsid w:val="00892023"/>
    <w:rsid w:val="00893176"/>
    <w:rsid w:val="008941BC"/>
    <w:rsid w:val="00894227"/>
    <w:rsid w:val="00895543"/>
    <w:rsid w:val="008A16F4"/>
    <w:rsid w:val="008A297B"/>
    <w:rsid w:val="008A2DDD"/>
    <w:rsid w:val="008A4189"/>
    <w:rsid w:val="008A6261"/>
    <w:rsid w:val="008A682E"/>
    <w:rsid w:val="008B009F"/>
    <w:rsid w:val="008B09EB"/>
    <w:rsid w:val="008B0D42"/>
    <w:rsid w:val="008B13BF"/>
    <w:rsid w:val="008B2070"/>
    <w:rsid w:val="008B3692"/>
    <w:rsid w:val="008B55B1"/>
    <w:rsid w:val="008B5BFF"/>
    <w:rsid w:val="008B5DB2"/>
    <w:rsid w:val="008B62DF"/>
    <w:rsid w:val="008B6EC1"/>
    <w:rsid w:val="008C27C0"/>
    <w:rsid w:val="008C2C8D"/>
    <w:rsid w:val="008C3838"/>
    <w:rsid w:val="008C4363"/>
    <w:rsid w:val="008C4777"/>
    <w:rsid w:val="008C5BE0"/>
    <w:rsid w:val="008C6535"/>
    <w:rsid w:val="008C6D06"/>
    <w:rsid w:val="008C7CA2"/>
    <w:rsid w:val="008D097A"/>
    <w:rsid w:val="008D2CF0"/>
    <w:rsid w:val="008D4188"/>
    <w:rsid w:val="008D42D6"/>
    <w:rsid w:val="008D6481"/>
    <w:rsid w:val="008D6D65"/>
    <w:rsid w:val="008E2918"/>
    <w:rsid w:val="008E30F6"/>
    <w:rsid w:val="008E3288"/>
    <w:rsid w:val="008E3578"/>
    <w:rsid w:val="008E4BD2"/>
    <w:rsid w:val="008E4DE9"/>
    <w:rsid w:val="008E64BE"/>
    <w:rsid w:val="008E776E"/>
    <w:rsid w:val="008F0656"/>
    <w:rsid w:val="008F0EAC"/>
    <w:rsid w:val="008F2177"/>
    <w:rsid w:val="008F2506"/>
    <w:rsid w:val="008F367E"/>
    <w:rsid w:val="008F4766"/>
    <w:rsid w:val="008F56DA"/>
    <w:rsid w:val="008F5DDB"/>
    <w:rsid w:val="008F63A5"/>
    <w:rsid w:val="008F704A"/>
    <w:rsid w:val="008F7488"/>
    <w:rsid w:val="008F7D72"/>
    <w:rsid w:val="00900135"/>
    <w:rsid w:val="0090059F"/>
    <w:rsid w:val="0090103D"/>
    <w:rsid w:val="00901300"/>
    <w:rsid w:val="00903211"/>
    <w:rsid w:val="009043B0"/>
    <w:rsid w:val="009048BC"/>
    <w:rsid w:val="00904CC4"/>
    <w:rsid w:val="009050A7"/>
    <w:rsid w:val="00905317"/>
    <w:rsid w:val="00905587"/>
    <w:rsid w:val="00905C02"/>
    <w:rsid w:val="00906E71"/>
    <w:rsid w:val="00907601"/>
    <w:rsid w:val="009079C8"/>
    <w:rsid w:val="00907AAF"/>
    <w:rsid w:val="00910966"/>
    <w:rsid w:val="00911C39"/>
    <w:rsid w:val="00915462"/>
    <w:rsid w:val="00916018"/>
    <w:rsid w:val="00920883"/>
    <w:rsid w:val="00921727"/>
    <w:rsid w:val="0092177A"/>
    <w:rsid w:val="00921C49"/>
    <w:rsid w:val="009221AF"/>
    <w:rsid w:val="00924E75"/>
    <w:rsid w:val="00925162"/>
    <w:rsid w:val="00925904"/>
    <w:rsid w:val="009278FA"/>
    <w:rsid w:val="0093021D"/>
    <w:rsid w:val="009309AF"/>
    <w:rsid w:val="00930D70"/>
    <w:rsid w:val="0093144D"/>
    <w:rsid w:val="009315A4"/>
    <w:rsid w:val="0093176C"/>
    <w:rsid w:val="00932CA9"/>
    <w:rsid w:val="00932D6C"/>
    <w:rsid w:val="00934435"/>
    <w:rsid w:val="009348BE"/>
    <w:rsid w:val="009358B7"/>
    <w:rsid w:val="00936C88"/>
    <w:rsid w:val="00937048"/>
    <w:rsid w:val="0093778C"/>
    <w:rsid w:val="009378F4"/>
    <w:rsid w:val="00937C29"/>
    <w:rsid w:val="009412AB"/>
    <w:rsid w:val="00941B5F"/>
    <w:rsid w:val="00941DCE"/>
    <w:rsid w:val="0094228E"/>
    <w:rsid w:val="00942421"/>
    <w:rsid w:val="00944F21"/>
    <w:rsid w:val="009453E5"/>
    <w:rsid w:val="009453F7"/>
    <w:rsid w:val="00945801"/>
    <w:rsid w:val="00945B27"/>
    <w:rsid w:val="009466B4"/>
    <w:rsid w:val="009472CF"/>
    <w:rsid w:val="00947CC7"/>
    <w:rsid w:val="00947DFC"/>
    <w:rsid w:val="00952995"/>
    <w:rsid w:val="00953226"/>
    <w:rsid w:val="009533B8"/>
    <w:rsid w:val="00956B4B"/>
    <w:rsid w:val="009575FE"/>
    <w:rsid w:val="00961AA4"/>
    <w:rsid w:val="00962705"/>
    <w:rsid w:val="00962FC5"/>
    <w:rsid w:val="0096423D"/>
    <w:rsid w:val="00964BF3"/>
    <w:rsid w:val="0096547B"/>
    <w:rsid w:val="00966A28"/>
    <w:rsid w:val="009676DC"/>
    <w:rsid w:val="00970352"/>
    <w:rsid w:val="00970785"/>
    <w:rsid w:val="00970A2C"/>
    <w:rsid w:val="0097131F"/>
    <w:rsid w:val="0097191A"/>
    <w:rsid w:val="0097439F"/>
    <w:rsid w:val="00974CD2"/>
    <w:rsid w:val="00975396"/>
    <w:rsid w:val="009762D9"/>
    <w:rsid w:val="0097787A"/>
    <w:rsid w:val="009815C0"/>
    <w:rsid w:val="00981C33"/>
    <w:rsid w:val="00982079"/>
    <w:rsid w:val="00983944"/>
    <w:rsid w:val="00983BB3"/>
    <w:rsid w:val="009846D6"/>
    <w:rsid w:val="0098555E"/>
    <w:rsid w:val="00985C28"/>
    <w:rsid w:val="00985D74"/>
    <w:rsid w:val="009862DD"/>
    <w:rsid w:val="0098709E"/>
    <w:rsid w:val="009874A6"/>
    <w:rsid w:val="00987A64"/>
    <w:rsid w:val="00990659"/>
    <w:rsid w:val="00990700"/>
    <w:rsid w:val="0099077B"/>
    <w:rsid w:val="009909D8"/>
    <w:rsid w:val="00991E20"/>
    <w:rsid w:val="009920EE"/>
    <w:rsid w:val="0099217A"/>
    <w:rsid w:val="00993DB6"/>
    <w:rsid w:val="00993FBE"/>
    <w:rsid w:val="00994D65"/>
    <w:rsid w:val="00997C7A"/>
    <w:rsid w:val="009A059F"/>
    <w:rsid w:val="009A06AA"/>
    <w:rsid w:val="009A1303"/>
    <w:rsid w:val="009A2152"/>
    <w:rsid w:val="009A2F1F"/>
    <w:rsid w:val="009A7348"/>
    <w:rsid w:val="009A7F88"/>
    <w:rsid w:val="009B1FAF"/>
    <w:rsid w:val="009B293C"/>
    <w:rsid w:val="009B34E1"/>
    <w:rsid w:val="009B351B"/>
    <w:rsid w:val="009B36D4"/>
    <w:rsid w:val="009B3ACA"/>
    <w:rsid w:val="009B4B48"/>
    <w:rsid w:val="009B4B6D"/>
    <w:rsid w:val="009B5512"/>
    <w:rsid w:val="009B59C0"/>
    <w:rsid w:val="009B6DA1"/>
    <w:rsid w:val="009B6F2A"/>
    <w:rsid w:val="009B7919"/>
    <w:rsid w:val="009C0C0D"/>
    <w:rsid w:val="009C1790"/>
    <w:rsid w:val="009C284C"/>
    <w:rsid w:val="009C387B"/>
    <w:rsid w:val="009C3FCE"/>
    <w:rsid w:val="009C49A7"/>
    <w:rsid w:val="009C5CAF"/>
    <w:rsid w:val="009C634C"/>
    <w:rsid w:val="009C7869"/>
    <w:rsid w:val="009C78F0"/>
    <w:rsid w:val="009D015E"/>
    <w:rsid w:val="009D023A"/>
    <w:rsid w:val="009D10A3"/>
    <w:rsid w:val="009D1211"/>
    <w:rsid w:val="009D1AC2"/>
    <w:rsid w:val="009D288C"/>
    <w:rsid w:val="009D2E39"/>
    <w:rsid w:val="009D3A87"/>
    <w:rsid w:val="009D3C45"/>
    <w:rsid w:val="009D558C"/>
    <w:rsid w:val="009D5F17"/>
    <w:rsid w:val="009D638C"/>
    <w:rsid w:val="009E09D9"/>
    <w:rsid w:val="009E0C19"/>
    <w:rsid w:val="009E18E4"/>
    <w:rsid w:val="009E296E"/>
    <w:rsid w:val="009E29EF"/>
    <w:rsid w:val="009E3214"/>
    <w:rsid w:val="009E337A"/>
    <w:rsid w:val="009E3EAB"/>
    <w:rsid w:val="009E4F21"/>
    <w:rsid w:val="009E55EE"/>
    <w:rsid w:val="009E5E8E"/>
    <w:rsid w:val="009E6528"/>
    <w:rsid w:val="009E792D"/>
    <w:rsid w:val="009F0E83"/>
    <w:rsid w:val="009F1640"/>
    <w:rsid w:val="009F2D0E"/>
    <w:rsid w:val="009F42CA"/>
    <w:rsid w:val="009F4C5C"/>
    <w:rsid w:val="009F5431"/>
    <w:rsid w:val="009F5CC9"/>
    <w:rsid w:val="009F7325"/>
    <w:rsid w:val="009F7351"/>
    <w:rsid w:val="009F7AB3"/>
    <w:rsid w:val="00A005F6"/>
    <w:rsid w:val="00A00A0F"/>
    <w:rsid w:val="00A01000"/>
    <w:rsid w:val="00A01641"/>
    <w:rsid w:val="00A030B1"/>
    <w:rsid w:val="00A0387A"/>
    <w:rsid w:val="00A03C06"/>
    <w:rsid w:val="00A03DEA"/>
    <w:rsid w:val="00A04B3A"/>
    <w:rsid w:val="00A05407"/>
    <w:rsid w:val="00A056A3"/>
    <w:rsid w:val="00A071F7"/>
    <w:rsid w:val="00A14116"/>
    <w:rsid w:val="00A14A8B"/>
    <w:rsid w:val="00A14D04"/>
    <w:rsid w:val="00A151AD"/>
    <w:rsid w:val="00A15553"/>
    <w:rsid w:val="00A16F82"/>
    <w:rsid w:val="00A175EB"/>
    <w:rsid w:val="00A2099E"/>
    <w:rsid w:val="00A20B5F"/>
    <w:rsid w:val="00A20CD5"/>
    <w:rsid w:val="00A2131A"/>
    <w:rsid w:val="00A228C4"/>
    <w:rsid w:val="00A22EBE"/>
    <w:rsid w:val="00A240C6"/>
    <w:rsid w:val="00A24131"/>
    <w:rsid w:val="00A243C8"/>
    <w:rsid w:val="00A27261"/>
    <w:rsid w:val="00A27527"/>
    <w:rsid w:val="00A30B9F"/>
    <w:rsid w:val="00A3125F"/>
    <w:rsid w:val="00A319A2"/>
    <w:rsid w:val="00A31D3D"/>
    <w:rsid w:val="00A3221C"/>
    <w:rsid w:val="00A3251B"/>
    <w:rsid w:val="00A34C8B"/>
    <w:rsid w:val="00A35A91"/>
    <w:rsid w:val="00A35C8D"/>
    <w:rsid w:val="00A36043"/>
    <w:rsid w:val="00A36F44"/>
    <w:rsid w:val="00A3707E"/>
    <w:rsid w:val="00A374E7"/>
    <w:rsid w:val="00A377B2"/>
    <w:rsid w:val="00A408A1"/>
    <w:rsid w:val="00A40A67"/>
    <w:rsid w:val="00A41D14"/>
    <w:rsid w:val="00A4277B"/>
    <w:rsid w:val="00A43739"/>
    <w:rsid w:val="00A43F7D"/>
    <w:rsid w:val="00A444D6"/>
    <w:rsid w:val="00A44955"/>
    <w:rsid w:val="00A46BB7"/>
    <w:rsid w:val="00A470E8"/>
    <w:rsid w:val="00A47D11"/>
    <w:rsid w:val="00A50207"/>
    <w:rsid w:val="00A50732"/>
    <w:rsid w:val="00A50A46"/>
    <w:rsid w:val="00A52D8C"/>
    <w:rsid w:val="00A52DE4"/>
    <w:rsid w:val="00A535E2"/>
    <w:rsid w:val="00A53D96"/>
    <w:rsid w:val="00A55574"/>
    <w:rsid w:val="00A55B2B"/>
    <w:rsid w:val="00A606E1"/>
    <w:rsid w:val="00A60C16"/>
    <w:rsid w:val="00A625FB"/>
    <w:rsid w:val="00A62D23"/>
    <w:rsid w:val="00A62D98"/>
    <w:rsid w:val="00A63385"/>
    <w:rsid w:val="00A640AA"/>
    <w:rsid w:val="00A6506E"/>
    <w:rsid w:val="00A651D2"/>
    <w:rsid w:val="00A653B2"/>
    <w:rsid w:val="00A66897"/>
    <w:rsid w:val="00A66B32"/>
    <w:rsid w:val="00A70408"/>
    <w:rsid w:val="00A71917"/>
    <w:rsid w:val="00A73C4B"/>
    <w:rsid w:val="00A741FC"/>
    <w:rsid w:val="00A75D95"/>
    <w:rsid w:val="00A75FC7"/>
    <w:rsid w:val="00A765CB"/>
    <w:rsid w:val="00A76F67"/>
    <w:rsid w:val="00A80CAC"/>
    <w:rsid w:val="00A81142"/>
    <w:rsid w:val="00A824FA"/>
    <w:rsid w:val="00A83B04"/>
    <w:rsid w:val="00A853E8"/>
    <w:rsid w:val="00A85BFD"/>
    <w:rsid w:val="00A8746F"/>
    <w:rsid w:val="00A87A07"/>
    <w:rsid w:val="00A87D03"/>
    <w:rsid w:val="00A90A04"/>
    <w:rsid w:val="00A91FBA"/>
    <w:rsid w:val="00A92159"/>
    <w:rsid w:val="00A9386C"/>
    <w:rsid w:val="00A943E3"/>
    <w:rsid w:val="00A9563C"/>
    <w:rsid w:val="00A967BE"/>
    <w:rsid w:val="00A97D35"/>
    <w:rsid w:val="00AA0414"/>
    <w:rsid w:val="00AA25D4"/>
    <w:rsid w:val="00AA35FB"/>
    <w:rsid w:val="00AA4DAB"/>
    <w:rsid w:val="00AB193C"/>
    <w:rsid w:val="00AB19CF"/>
    <w:rsid w:val="00AB1B38"/>
    <w:rsid w:val="00AB25F2"/>
    <w:rsid w:val="00AB28DC"/>
    <w:rsid w:val="00AB2FEC"/>
    <w:rsid w:val="00AB4CB3"/>
    <w:rsid w:val="00AB5D6E"/>
    <w:rsid w:val="00AB5EAA"/>
    <w:rsid w:val="00AB619D"/>
    <w:rsid w:val="00AB75BC"/>
    <w:rsid w:val="00AB79FB"/>
    <w:rsid w:val="00AB7D62"/>
    <w:rsid w:val="00AC1069"/>
    <w:rsid w:val="00AC16BF"/>
    <w:rsid w:val="00AC2A44"/>
    <w:rsid w:val="00AC2C40"/>
    <w:rsid w:val="00AC3D0D"/>
    <w:rsid w:val="00AC4087"/>
    <w:rsid w:val="00AC44CD"/>
    <w:rsid w:val="00AC4F93"/>
    <w:rsid w:val="00AC731E"/>
    <w:rsid w:val="00AC73D6"/>
    <w:rsid w:val="00AC75CD"/>
    <w:rsid w:val="00AD0C1E"/>
    <w:rsid w:val="00AD1853"/>
    <w:rsid w:val="00AD1DAF"/>
    <w:rsid w:val="00AD3819"/>
    <w:rsid w:val="00AD3FC9"/>
    <w:rsid w:val="00AD6DFC"/>
    <w:rsid w:val="00AD71CA"/>
    <w:rsid w:val="00AD75DE"/>
    <w:rsid w:val="00AE0368"/>
    <w:rsid w:val="00AE03F1"/>
    <w:rsid w:val="00AE16A4"/>
    <w:rsid w:val="00AE220A"/>
    <w:rsid w:val="00AE24C2"/>
    <w:rsid w:val="00AE32F0"/>
    <w:rsid w:val="00AE431E"/>
    <w:rsid w:val="00AE5F82"/>
    <w:rsid w:val="00AE63D9"/>
    <w:rsid w:val="00AE65EA"/>
    <w:rsid w:val="00AE7A6C"/>
    <w:rsid w:val="00AF0E6F"/>
    <w:rsid w:val="00AF10C2"/>
    <w:rsid w:val="00AF35D0"/>
    <w:rsid w:val="00AF4212"/>
    <w:rsid w:val="00AF4286"/>
    <w:rsid w:val="00AF50D9"/>
    <w:rsid w:val="00AF53C6"/>
    <w:rsid w:val="00AF5F39"/>
    <w:rsid w:val="00B006E0"/>
    <w:rsid w:val="00B01B3E"/>
    <w:rsid w:val="00B01E65"/>
    <w:rsid w:val="00B0202F"/>
    <w:rsid w:val="00B021D4"/>
    <w:rsid w:val="00B02348"/>
    <w:rsid w:val="00B0282B"/>
    <w:rsid w:val="00B02AF1"/>
    <w:rsid w:val="00B03A82"/>
    <w:rsid w:val="00B043F4"/>
    <w:rsid w:val="00B0453D"/>
    <w:rsid w:val="00B059F9"/>
    <w:rsid w:val="00B05B29"/>
    <w:rsid w:val="00B062D3"/>
    <w:rsid w:val="00B074C8"/>
    <w:rsid w:val="00B123E3"/>
    <w:rsid w:val="00B12494"/>
    <w:rsid w:val="00B150B5"/>
    <w:rsid w:val="00B155B2"/>
    <w:rsid w:val="00B15675"/>
    <w:rsid w:val="00B1571F"/>
    <w:rsid w:val="00B15780"/>
    <w:rsid w:val="00B17AA0"/>
    <w:rsid w:val="00B17BDC"/>
    <w:rsid w:val="00B20BA7"/>
    <w:rsid w:val="00B215E1"/>
    <w:rsid w:val="00B2274F"/>
    <w:rsid w:val="00B22A6F"/>
    <w:rsid w:val="00B235FA"/>
    <w:rsid w:val="00B24450"/>
    <w:rsid w:val="00B24AE8"/>
    <w:rsid w:val="00B24B55"/>
    <w:rsid w:val="00B26011"/>
    <w:rsid w:val="00B2626D"/>
    <w:rsid w:val="00B27AE1"/>
    <w:rsid w:val="00B31F04"/>
    <w:rsid w:val="00B34F4F"/>
    <w:rsid w:val="00B3682E"/>
    <w:rsid w:val="00B36D92"/>
    <w:rsid w:val="00B3718A"/>
    <w:rsid w:val="00B37AA5"/>
    <w:rsid w:val="00B37B08"/>
    <w:rsid w:val="00B40A30"/>
    <w:rsid w:val="00B40B40"/>
    <w:rsid w:val="00B40E88"/>
    <w:rsid w:val="00B43493"/>
    <w:rsid w:val="00B43859"/>
    <w:rsid w:val="00B44A67"/>
    <w:rsid w:val="00B44B5E"/>
    <w:rsid w:val="00B44BF4"/>
    <w:rsid w:val="00B44F38"/>
    <w:rsid w:val="00B45AA1"/>
    <w:rsid w:val="00B460A9"/>
    <w:rsid w:val="00B46873"/>
    <w:rsid w:val="00B4719F"/>
    <w:rsid w:val="00B5020E"/>
    <w:rsid w:val="00B50DA9"/>
    <w:rsid w:val="00B50F3A"/>
    <w:rsid w:val="00B5271E"/>
    <w:rsid w:val="00B52B3F"/>
    <w:rsid w:val="00B52BAD"/>
    <w:rsid w:val="00B5488B"/>
    <w:rsid w:val="00B549B3"/>
    <w:rsid w:val="00B54B2B"/>
    <w:rsid w:val="00B551AD"/>
    <w:rsid w:val="00B57FDA"/>
    <w:rsid w:val="00B60069"/>
    <w:rsid w:val="00B61EE3"/>
    <w:rsid w:val="00B62C95"/>
    <w:rsid w:val="00B62F5A"/>
    <w:rsid w:val="00B63040"/>
    <w:rsid w:val="00B63A68"/>
    <w:rsid w:val="00B647C9"/>
    <w:rsid w:val="00B653CB"/>
    <w:rsid w:val="00B65B13"/>
    <w:rsid w:val="00B65CFB"/>
    <w:rsid w:val="00B65D66"/>
    <w:rsid w:val="00B702BC"/>
    <w:rsid w:val="00B73C74"/>
    <w:rsid w:val="00B759EE"/>
    <w:rsid w:val="00B75E15"/>
    <w:rsid w:val="00B7797A"/>
    <w:rsid w:val="00B81C42"/>
    <w:rsid w:val="00B81FE3"/>
    <w:rsid w:val="00B82284"/>
    <w:rsid w:val="00B82985"/>
    <w:rsid w:val="00B84120"/>
    <w:rsid w:val="00B8433C"/>
    <w:rsid w:val="00B84407"/>
    <w:rsid w:val="00B84591"/>
    <w:rsid w:val="00B86A18"/>
    <w:rsid w:val="00B86BDA"/>
    <w:rsid w:val="00B872C9"/>
    <w:rsid w:val="00B921B3"/>
    <w:rsid w:val="00B92F95"/>
    <w:rsid w:val="00B94432"/>
    <w:rsid w:val="00B94F6C"/>
    <w:rsid w:val="00B95A9A"/>
    <w:rsid w:val="00B97272"/>
    <w:rsid w:val="00B978BD"/>
    <w:rsid w:val="00BA00A9"/>
    <w:rsid w:val="00BA1BD1"/>
    <w:rsid w:val="00BA3EC9"/>
    <w:rsid w:val="00BA5430"/>
    <w:rsid w:val="00BA5C28"/>
    <w:rsid w:val="00BA65DD"/>
    <w:rsid w:val="00BA67E3"/>
    <w:rsid w:val="00BA7198"/>
    <w:rsid w:val="00BA7385"/>
    <w:rsid w:val="00BA772A"/>
    <w:rsid w:val="00BB0A66"/>
    <w:rsid w:val="00BB0F8B"/>
    <w:rsid w:val="00BB28FD"/>
    <w:rsid w:val="00BB2C3E"/>
    <w:rsid w:val="00BB4009"/>
    <w:rsid w:val="00BB5623"/>
    <w:rsid w:val="00BB5BE2"/>
    <w:rsid w:val="00BB6547"/>
    <w:rsid w:val="00BB6DD9"/>
    <w:rsid w:val="00BB712B"/>
    <w:rsid w:val="00BC0453"/>
    <w:rsid w:val="00BC1848"/>
    <w:rsid w:val="00BC20B1"/>
    <w:rsid w:val="00BC34B0"/>
    <w:rsid w:val="00BC522E"/>
    <w:rsid w:val="00BC6C6C"/>
    <w:rsid w:val="00BD056B"/>
    <w:rsid w:val="00BD069B"/>
    <w:rsid w:val="00BD18B0"/>
    <w:rsid w:val="00BD1A2E"/>
    <w:rsid w:val="00BD27B4"/>
    <w:rsid w:val="00BD3003"/>
    <w:rsid w:val="00BD40D5"/>
    <w:rsid w:val="00BD49A7"/>
    <w:rsid w:val="00BD5180"/>
    <w:rsid w:val="00BD59AA"/>
    <w:rsid w:val="00BD59DF"/>
    <w:rsid w:val="00BD6B1F"/>
    <w:rsid w:val="00BD7799"/>
    <w:rsid w:val="00BD7815"/>
    <w:rsid w:val="00BD7B19"/>
    <w:rsid w:val="00BE0BCF"/>
    <w:rsid w:val="00BE122A"/>
    <w:rsid w:val="00BE17C9"/>
    <w:rsid w:val="00BE2023"/>
    <w:rsid w:val="00BE4FFD"/>
    <w:rsid w:val="00BE5740"/>
    <w:rsid w:val="00BE59DE"/>
    <w:rsid w:val="00BE7238"/>
    <w:rsid w:val="00BE78B6"/>
    <w:rsid w:val="00BF0714"/>
    <w:rsid w:val="00BF0753"/>
    <w:rsid w:val="00BF1CC7"/>
    <w:rsid w:val="00BF4A7E"/>
    <w:rsid w:val="00BF4A94"/>
    <w:rsid w:val="00BF4B28"/>
    <w:rsid w:val="00BF527E"/>
    <w:rsid w:val="00BF691E"/>
    <w:rsid w:val="00BF6ED7"/>
    <w:rsid w:val="00BF75DF"/>
    <w:rsid w:val="00BF7814"/>
    <w:rsid w:val="00C005A1"/>
    <w:rsid w:val="00C00974"/>
    <w:rsid w:val="00C009B2"/>
    <w:rsid w:val="00C0149B"/>
    <w:rsid w:val="00C01C70"/>
    <w:rsid w:val="00C034C7"/>
    <w:rsid w:val="00C04214"/>
    <w:rsid w:val="00C04751"/>
    <w:rsid w:val="00C05B4A"/>
    <w:rsid w:val="00C065D0"/>
    <w:rsid w:val="00C07209"/>
    <w:rsid w:val="00C07475"/>
    <w:rsid w:val="00C07CD8"/>
    <w:rsid w:val="00C10901"/>
    <w:rsid w:val="00C13CF5"/>
    <w:rsid w:val="00C148FB"/>
    <w:rsid w:val="00C16807"/>
    <w:rsid w:val="00C17ADB"/>
    <w:rsid w:val="00C20C1B"/>
    <w:rsid w:val="00C21EDD"/>
    <w:rsid w:val="00C22C40"/>
    <w:rsid w:val="00C22CB1"/>
    <w:rsid w:val="00C22FFA"/>
    <w:rsid w:val="00C244BE"/>
    <w:rsid w:val="00C253CF"/>
    <w:rsid w:val="00C26881"/>
    <w:rsid w:val="00C27051"/>
    <w:rsid w:val="00C30127"/>
    <w:rsid w:val="00C301D0"/>
    <w:rsid w:val="00C33194"/>
    <w:rsid w:val="00C3393A"/>
    <w:rsid w:val="00C344F0"/>
    <w:rsid w:val="00C34665"/>
    <w:rsid w:val="00C34EE9"/>
    <w:rsid w:val="00C35B4C"/>
    <w:rsid w:val="00C36FE1"/>
    <w:rsid w:val="00C37F0D"/>
    <w:rsid w:val="00C40212"/>
    <w:rsid w:val="00C4060A"/>
    <w:rsid w:val="00C43B5F"/>
    <w:rsid w:val="00C43F2D"/>
    <w:rsid w:val="00C45FC3"/>
    <w:rsid w:val="00C465C7"/>
    <w:rsid w:val="00C46B73"/>
    <w:rsid w:val="00C4724E"/>
    <w:rsid w:val="00C475D3"/>
    <w:rsid w:val="00C52373"/>
    <w:rsid w:val="00C52588"/>
    <w:rsid w:val="00C559D0"/>
    <w:rsid w:val="00C57759"/>
    <w:rsid w:val="00C6046C"/>
    <w:rsid w:val="00C611BE"/>
    <w:rsid w:val="00C6222F"/>
    <w:rsid w:val="00C626B0"/>
    <w:rsid w:val="00C6375C"/>
    <w:rsid w:val="00C6396F"/>
    <w:rsid w:val="00C64548"/>
    <w:rsid w:val="00C646D1"/>
    <w:rsid w:val="00C6478B"/>
    <w:rsid w:val="00C64908"/>
    <w:rsid w:val="00C664F9"/>
    <w:rsid w:val="00C66528"/>
    <w:rsid w:val="00C709B0"/>
    <w:rsid w:val="00C7124B"/>
    <w:rsid w:val="00C71631"/>
    <w:rsid w:val="00C73CB4"/>
    <w:rsid w:val="00C73CFD"/>
    <w:rsid w:val="00C74BB5"/>
    <w:rsid w:val="00C76257"/>
    <w:rsid w:val="00C769BB"/>
    <w:rsid w:val="00C80E4F"/>
    <w:rsid w:val="00C81977"/>
    <w:rsid w:val="00C81C74"/>
    <w:rsid w:val="00C825C3"/>
    <w:rsid w:val="00C833D1"/>
    <w:rsid w:val="00C8507F"/>
    <w:rsid w:val="00C8582D"/>
    <w:rsid w:val="00C85876"/>
    <w:rsid w:val="00C902E0"/>
    <w:rsid w:val="00C9268D"/>
    <w:rsid w:val="00C92974"/>
    <w:rsid w:val="00C92ACA"/>
    <w:rsid w:val="00C92F8C"/>
    <w:rsid w:val="00C942DA"/>
    <w:rsid w:val="00C961A5"/>
    <w:rsid w:val="00C96F63"/>
    <w:rsid w:val="00CA04EF"/>
    <w:rsid w:val="00CA1AF7"/>
    <w:rsid w:val="00CA30B5"/>
    <w:rsid w:val="00CA387E"/>
    <w:rsid w:val="00CA3FA5"/>
    <w:rsid w:val="00CA5BFE"/>
    <w:rsid w:val="00CA65AB"/>
    <w:rsid w:val="00CA694C"/>
    <w:rsid w:val="00CA6AE5"/>
    <w:rsid w:val="00CA79C7"/>
    <w:rsid w:val="00CA7A29"/>
    <w:rsid w:val="00CB2757"/>
    <w:rsid w:val="00CB3584"/>
    <w:rsid w:val="00CB4BB0"/>
    <w:rsid w:val="00CB6E6F"/>
    <w:rsid w:val="00CB7139"/>
    <w:rsid w:val="00CB778D"/>
    <w:rsid w:val="00CC023B"/>
    <w:rsid w:val="00CC32AA"/>
    <w:rsid w:val="00CC3AA4"/>
    <w:rsid w:val="00CC4C88"/>
    <w:rsid w:val="00CC5E02"/>
    <w:rsid w:val="00CC5F55"/>
    <w:rsid w:val="00CC61E4"/>
    <w:rsid w:val="00CC692D"/>
    <w:rsid w:val="00CC6F6D"/>
    <w:rsid w:val="00CC728C"/>
    <w:rsid w:val="00CD0713"/>
    <w:rsid w:val="00CD0D66"/>
    <w:rsid w:val="00CD2171"/>
    <w:rsid w:val="00CD2192"/>
    <w:rsid w:val="00CD2195"/>
    <w:rsid w:val="00CD2FF9"/>
    <w:rsid w:val="00CD3097"/>
    <w:rsid w:val="00CD5491"/>
    <w:rsid w:val="00CD6991"/>
    <w:rsid w:val="00CD71FC"/>
    <w:rsid w:val="00CE1557"/>
    <w:rsid w:val="00CE23E0"/>
    <w:rsid w:val="00CE241E"/>
    <w:rsid w:val="00CE35EB"/>
    <w:rsid w:val="00CE49F4"/>
    <w:rsid w:val="00CE5057"/>
    <w:rsid w:val="00CE56FD"/>
    <w:rsid w:val="00CE5898"/>
    <w:rsid w:val="00CE6A90"/>
    <w:rsid w:val="00CE77B5"/>
    <w:rsid w:val="00CF0882"/>
    <w:rsid w:val="00CF1D7D"/>
    <w:rsid w:val="00CF2370"/>
    <w:rsid w:val="00CF2D5F"/>
    <w:rsid w:val="00CF327F"/>
    <w:rsid w:val="00CF32AA"/>
    <w:rsid w:val="00CF3764"/>
    <w:rsid w:val="00CF3B77"/>
    <w:rsid w:val="00CF4B9A"/>
    <w:rsid w:val="00CF517C"/>
    <w:rsid w:val="00CF67FD"/>
    <w:rsid w:val="00CF6CB0"/>
    <w:rsid w:val="00CF6D87"/>
    <w:rsid w:val="00CF76C1"/>
    <w:rsid w:val="00D00265"/>
    <w:rsid w:val="00D0260B"/>
    <w:rsid w:val="00D02D01"/>
    <w:rsid w:val="00D0483B"/>
    <w:rsid w:val="00D103A0"/>
    <w:rsid w:val="00D11AF3"/>
    <w:rsid w:val="00D11FE5"/>
    <w:rsid w:val="00D1263D"/>
    <w:rsid w:val="00D12F94"/>
    <w:rsid w:val="00D135D5"/>
    <w:rsid w:val="00D143F7"/>
    <w:rsid w:val="00D1461F"/>
    <w:rsid w:val="00D14632"/>
    <w:rsid w:val="00D14973"/>
    <w:rsid w:val="00D167F3"/>
    <w:rsid w:val="00D17722"/>
    <w:rsid w:val="00D177B8"/>
    <w:rsid w:val="00D17864"/>
    <w:rsid w:val="00D20C1F"/>
    <w:rsid w:val="00D210A8"/>
    <w:rsid w:val="00D212E6"/>
    <w:rsid w:val="00D2316D"/>
    <w:rsid w:val="00D24840"/>
    <w:rsid w:val="00D2579F"/>
    <w:rsid w:val="00D25853"/>
    <w:rsid w:val="00D26A7F"/>
    <w:rsid w:val="00D30DEF"/>
    <w:rsid w:val="00D30FAE"/>
    <w:rsid w:val="00D31FE1"/>
    <w:rsid w:val="00D325EF"/>
    <w:rsid w:val="00D345D4"/>
    <w:rsid w:val="00D350F3"/>
    <w:rsid w:val="00D35DF3"/>
    <w:rsid w:val="00D408AF"/>
    <w:rsid w:val="00D40B71"/>
    <w:rsid w:val="00D415CE"/>
    <w:rsid w:val="00D46200"/>
    <w:rsid w:val="00D46DE7"/>
    <w:rsid w:val="00D477A1"/>
    <w:rsid w:val="00D50CA3"/>
    <w:rsid w:val="00D51AD1"/>
    <w:rsid w:val="00D52665"/>
    <w:rsid w:val="00D52AA6"/>
    <w:rsid w:val="00D5364F"/>
    <w:rsid w:val="00D538DB"/>
    <w:rsid w:val="00D5416E"/>
    <w:rsid w:val="00D54BAE"/>
    <w:rsid w:val="00D5697D"/>
    <w:rsid w:val="00D56E56"/>
    <w:rsid w:val="00D56E65"/>
    <w:rsid w:val="00D57016"/>
    <w:rsid w:val="00D611D1"/>
    <w:rsid w:val="00D6153D"/>
    <w:rsid w:val="00D61E15"/>
    <w:rsid w:val="00D61FD9"/>
    <w:rsid w:val="00D66053"/>
    <w:rsid w:val="00D66680"/>
    <w:rsid w:val="00D66D0F"/>
    <w:rsid w:val="00D66DD6"/>
    <w:rsid w:val="00D67AF2"/>
    <w:rsid w:val="00D67DFC"/>
    <w:rsid w:val="00D715B3"/>
    <w:rsid w:val="00D7340D"/>
    <w:rsid w:val="00D73D91"/>
    <w:rsid w:val="00D745AA"/>
    <w:rsid w:val="00D74F56"/>
    <w:rsid w:val="00D757E6"/>
    <w:rsid w:val="00D77B4C"/>
    <w:rsid w:val="00D802FD"/>
    <w:rsid w:val="00D8150D"/>
    <w:rsid w:val="00D82EEE"/>
    <w:rsid w:val="00D83CE5"/>
    <w:rsid w:val="00D8480E"/>
    <w:rsid w:val="00D85053"/>
    <w:rsid w:val="00D8557A"/>
    <w:rsid w:val="00D85754"/>
    <w:rsid w:val="00D858D7"/>
    <w:rsid w:val="00D86102"/>
    <w:rsid w:val="00D86A8A"/>
    <w:rsid w:val="00D879A8"/>
    <w:rsid w:val="00D87C6E"/>
    <w:rsid w:val="00D90E8D"/>
    <w:rsid w:val="00D918E6"/>
    <w:rsid w:val="00D925D5"/>
    <w:rsid w:val="00D92B28"/>
    <w:rsid w:val="00D92C81"/>
    <w:rsid w:val="00D93D3E"/>
    <w:rsid w:val="00D94BF7"/>
    <w:rsid w:val="00D94DBD"/>
    <w:rsid w:val="00D9564B"/>
    <w:rsid w:val="00D95B0E"/>
    <w:rsid w:val="00DA00BD"/>
    <w:rsid w:val="00DA064F"/>
    <w:rsid w:val="00DA15EA"/>
    <w:rsid w:val="00DA1FC2"/>
    <w:rsid w:val="00DA263B"/>
    <w:rsid w:val="00DA269A"/>
    <w:rsid w:val="00DA3A1B"/>
    <w:rsid w:val="00DA43CF"/>
    <w:rsid w:val="00DA58C8"/>
    <w:rsid w:val="00DA623E"/>
    <w:rsid w:val="00DB0053"/>
    <w:rsid w:val="00DB011E"/>
    <w:rsid w:val="00DB0410"/>
    <w:rsid w:val="00DB0CD1"/>
    <w:rsid w:val="00DB17E2"/>
    <w:rsid w:val="00DB1F03"/>
    <w:rsid w:val="00DB2657"/>
    <w:rsid w:val="00DB2BD9"/>
    <w:rsid w:val="00DB7CCD"/>
    <w:rsid w:val="00DC1CC7"/>
    <w:rsid w:val="00DC2030"/>
    <w:rsid w:val="00DC27D9"/>
    <w:rsid w:val="00DC34D0"/>
    <w:rsid w:val="00DC46BD"/>
    <w:rsid w:val="00DC47A4"/>
    <w:rsid w:val="00DC47CB"/>
    <w:rsid w:val="00DC4AE9"/>
    <w:rsid w:val="00DC6F21"/>
    <w:rsid w:val="00DC72B4"/>
    <w:rsid w:val="00DD0156"/>
    <w:rsid w:val="00DD074D"/>
    <w:rsid w:val="00DD09A3"/>
    <w:rsid w:val="00DD0D22"/>
    <w:rsid w:val="00DD2126"/>
    <w:rsid w:val="00DD3C5B"/>
    <w:rsid w:val="00DD42C3"/>
    <w:rsid w:val="00DD466F"/>
    <w:rsid w:val="00DD621E"/>
    <w:rsid w:val="00DD651A"/>
    <w:rsid w:val="00DD6549"/>
    <w:rsid w:val="00DD6B22"/>
    <w:rsid w:val="00DD7CD0"/>
    <w:rsid w:val="00DD7F6D"/>
    <w:rsid w:val="00DE0A04"/>
    <w:rsid w:val="00DE0A1E"/>
    <w:rsid w:val="00DE0C2C"/>
    <w:rsid w:val="00DE13DD"/>
    <w:rsid w:val="00DE2549"/>
    <w:rsid w:val="00DE3506"/>
    <w:rsid w:val="00DE4946"/>
    <w:rsid w:val="00DE4A38"/>
    <w:rsid w:val="00DE5CDC"/>
    <w:rsid w:val="00DE6028"/>
    <w:rsid w:val="00DE6FE8"/>
    <w:rsid w:val="00DE7964"/>
    <w:rsid w:val="00DE7B21"/>
    <w:rsid w:val="00DF00CA"/>
    <w:rsid w:val="00DF0FEB"/>
    <w:rsid w:val="00DF1822"/>
    <w:rsid w:val="00DF2D5B"/>
    <w:rsid w:val="00DF3CBA"/>
    <w:rsid w:val="00DF635D"/>
    <w:rsid w:val="00DF743B"/>
    <w:rsid w:val="00E005EE"/>
    <w:rsid w:val="00E00B83"/>
    <w:rsid w:val="00E01D96"/>
    <w:rsid w:val="00E02FDB"/>
    <w:rsid w:val="00E0337A"/>
    <w:rsid w:val="00E03804"/>
    <w:rsid w:val="00E03A4D"/>
    <w:rsid w:val="00E0585F"/>
    <w:rsid w:val="00E06897"/>
    <w:rsid w:val="00E06AC3"/>
    <w:rsid w:val="00E07D67"/>
    <w:rsid w:val="00E114AB"/>
    <w:rsid w:val="00E1150F"/>
    <w:rsid w:val="00E117BA"/>
    <w:rsid w:val="00E118D9"/>
    <w:rsid w:val="00E1323A"/>
    <w:rsid w:val="00E141DB"/>
    <w:rsid w:val="00E14F9C"/>
    <w:rsid w:val="00E15911"/>
    <w:rsid w:val="00E15AC3"/>
    <w:rsid w:val="00E218CD"/>
    <w:rsid w:val="00E254DF"/>
    <w:rsid w:val="00E268B8"/>
    <w:rsid w:val="00E27058"/>
    <w:rsid w:val="00E30182"/>
    <w:rsid w:val="00E30EF8"/>
    <w:rsid w:val="00E31113"/>
    <w:rsid w:val="00E311F9"/>
    <w:rsid w:val="00E31398"/>
    <w:rsid w:val="00E31CB2"/>
    <w:rsid w:val="00E32ECB"/>
    <w:rsid w:val="00E33233"/>
    <w:rsid w:val="00E336A7"/>
    <w:rsid w:val="00E339DC"/>
    <w:rsid w:val="00E33DC1"/>
    <w:rsid w:val="00E35773"/>
    <w:rsid w:val="00E36046"/>
    <w:rsid w:val="00E36928"/>
    <w:rsid w:val="00E36C9B"/>
    <w:rsid w:val="00E4025E"/>
    <w:rsid w:val="00E41107"/>
    <w:rsid w:val="00E41415"/>
    <w:rsid w:val="00E41625"/>
    <w:rsid w:val="00E41D63"/>
    <w:rsid w:val="00E422A8"/>
    <w:rsid w:val="00E428AA"/>
    <w:rsid w:val="00E42CCA"/>
    <w:rsid w:val="00E42F62"/>
    <w:rsid w:val="00E43247"/>
    <w:rsid w:val="00E43FCF"/>
    <w:rsid w:val="00E441B5"/>
    <w:rsid w:val="00E46ABE"/>
    <w:rsid w:val="00E47394"/>
    <w:rsid w:val="00E51697"/>
    <w:rsid w:val="00E533DC"/>
    <w:rsid w:val="00E54438"/>
    <w:rsid w:val="00E550E5"/>
    <w:rsid w:val="00E5650D"/>
    <w:rsid w:val="00E572D2"/>
    <w:rsid w:val="00E6091D"/>
    <w:rsid w:val="00E60C8E"/>
    <w:rsid w:val="00E61BAD"/>
    <w:rsid w:val="00E632AB"/>
    <w:rsid w:val="00E65216"/>
    <w:rsid w:val="00E65639"/>
    <w:rsid w:val="00E657E0"/>
    <w:rsid w:val="00E65809"/>
    <w:rsid w:val="00E65B3A"/>
    <w:rsid w:val="00E65C6D"/>
    <w:rsid w:val="00E65E05"/>
    <w:rsid w:val="00E66FEC"/>
    <w:rsid w:val="00E70141"/>
    <w:rsid w:val="00E70B9E"/>
    <w:rsid w:val="00E7224B"/>
    <w:rsid w:val="00E72AB5"/>
    <w:rsid w:val="00E72D24"/>
    <w:rsid w:val="00E760AC"/>
    <w:rsid w:val="00E767F6"/>
    <w:rsid w:val="00E77A1D"/>
    <w:rsid w:val="00E77AF0"/>
    <w:rsid w:val="00E81513"/>
    <w:rsid w:val="00E81B1B"/>
    <w:rsid w:val="00E83492"/>
    <w:rsid w:val="00E839B2"/>
    <w:rsid w:val="00E8410E"/>
    <w:rsid w:val="00E84CB0"/>
    <w:rsid w:val="00E84E45"/>
    <w:rsid w:val="00E85141"/>
    <w:rsid w:val="00E85800"/>
    <w:rsid w:val="00E861F6"/>
    <w:rsid w:val="00E862F7"/>
    <w:rsid w:val="00E86FD6"/>
    <w:rsid w:val="00E87639"/>
    <w:rsid w:val="00E87FDF"/>
    <w:rsid w:val="00E90082"/>
    <w:rsid w:val="00E909E2"/>
    <w:rsid w:val="00E90A9F"/>
    <w:rsid w:val="00E922D3"/>
    <w:rsid w:val="00E92983"/>
    <w:rsid w:val="00E92FD6"/>
    <w:rsid w:val="00E96569"/>
    <w:rsid w:val="00E96C91"/>
    <w:rsid w:val="00E976A8"/>
    <w:rsid w:val="00EA17F6"/>
    <w:rsid w:val="00EA451C"/>
    <w:rsid w:val="00EA4637"/>
    <w:rsid w:val="00EA49A8"/>
    <w:rsid w:val="00EA72F6"/>
    <w:rsid w:val="00EA7B65"/>
    <w:rsid w:val="00EB15E0"/>
    <w:rsid w:val="00EB318E"/>
    <w:rsid w:val="00EB3D90"/>
    <w:rsid w:val="00EB3FCE"/>
    <w:rsid w:val="00EB4CFE"/>
    <w:rsid w:val="00EB5499"/>
    <w:rsid w:val="00EB5C9C"/>
    <w:rsid w:val="00EB5F5B"/>
    <w:rsid w:val="00EB6524"/>
    <w:rsid w:val="00EB7683"/>
    <w:rsid w:val="00EB7A10"/>
    <w:rsid w:val="00EC1328"/>
    <w:rsid w:val="00EC1A5F"/>
    <w:rsid w:val="00EC1FDD"/>
    <w:rsid w:val="00EC2275"/>
    <w:rsid w:val="00EC2C91"/>
    <w:rsid w:val="00EC4A3D"/>
    <w:rsid w:val="00EC4F68"/>
    <w:rsid w:val="00EC5BC8"/>
    <w:rsid w:val="00EC61F9"/>
    <w:rsid w:val="00EC6613"/>
    <w:rsid w:val="00EC7A8B"/>
    <w:rsid w:val="00EC7BDE"/>
    <w:rsid w:val="00EC7F05"/>
    <w:rsid w:val="00ED0ABD"/>
    <w:rsid w:val="00ED0B11"/>
    <w:rsid w:val="00ED1CFA"/>
    <w:rsid w:val="00ED2071"/>
    <w:rsid w:val="00ED2348"/>
    <w:rsid w:val="00ED2C04"/>
    <w:rsid w:val="00ED37B4"/>
    <w:rsid w:val="00ED3996"/>
    <w:rsid w:val="00ED4C8A"/>
    <w:rsid w:val="00ED4E03"/>
    <w:rsid w:val="00ED5262"/>
    <w:rsid w:val="00ED58BB"/>
    <w:rsid w:val="00ED75BB"/>
    <w:rsid w:val="00EE04BC"/>
    <w:rsid w:val="00EE1A42"/>
    <w:rsid w:val="00EE1B0F"/>
    <w:rsid w:val="00EE339C"/>
    <w:rsid w:val="00EE378B"/>
    <w:rsid w:val="00EE4512"/>
    <w:rsid w:val="00EE5416"/>
    <w:rsid w:val="00EE59F1"/>
    <w:rsid w:val="00EE6004"/>
    <w:rsid w:val="00EE6DBA"/>
    <w:rsid w:val="00EE792B"/>
    <w:rsid w:val="00EE7DD0"/>
    <w:rsid w:val="00EF0706"/>
    <w:rsid w:val="00EF0A7D"/>
    <w:rsid w:val="00EF1620"/>
    <w:rsid w:val="00EF1772"/>
    <w:rsid w:val="00EF2371"/>
    <w:rsid w:val="00EF2955"/>
    <w:rsid w:val="00EF383F"/>
    <w:rsid w:val="00EF4CC9"/>
    <w:rsid w:val="00EF6C48"/>
    <w:rsid w:val="00EF6CAC"/>
    <w:rsid w:val="00EF7D6B"/>
    <w:rsid w:val="00F005CB"/>
    <w:rsid w:val="00F00A02"/>
    <w:rsid w:val="00F02AD3"/>
    <w:rsid w:val="00F03CBF"/>
    <w:rsid w:val="00F03E1A"/>
    <w:rsid w:val="00F044E2"/>
    <w:rsid w:val="00F0460C"/>
    <w:rsid w:val="00F05ACD"/>
    <w:rsid w:val="00F05DA4"/>
    <w:rsid w:val="00F05F97"/>
    <w:rsid w:val="00F06BC3"/>
    <w:rsid w:val="00F0760E"/>
    <w:rsid w:val="00F11F52"/>
    <w:rsid w:val="00F120D4"/>
    <w:rsid w:val="00F12B42"/>
    <w:rsid w:val="00F142D5"/>
    <w:rsid w:val="00F145C6"/>
    <w:rsid w:val="00F20CAE"/>
    <w:rsid w:val="00F2242A"/>
    <w:rsid w:val="00F22447"/>
    <w:rsid w:val="00F2283C"/>
    <w:rsid w:val="00F22904"/>
    <w:rsid w:val="00F24C93"/>
    <w:rsid w:val="00F2500B"/>
    <w:rsid w:val="00F25431"/>
    <w:rsid w:val="00F25E69"/>
    <w:rsid w:val="00F25FA4"/>
    <w:rsid w:val="00F2631F"/>
    <w:rsid w:val="00F264FF"/>
    <w:rsid w:val="00F27E3C"/>
    <w:rsid w:val="00F302BD"/>
    <w:rsid w:val="00F309B0"/>
    <w:rsid w:val="00F30D23"/>
    <w:rsid w:val="00F31A90"/>
    <w:rsid w:val="00F33C9F"/>
    <w:rsid w:val="00F34BFA"/>
    <w:rsid w:val="00F35050"/>
    <w:rsid w:val="00F364C1"/>
    <w:rsid w:val="00F36A6D"/>
    <w:rsid w:val="00F36F8F"/>
    <w:rsid w:val="00F4192C"/>
    <w:rsid w:val="00F431A9"/>
    <w:rsid w:val="00F440C7"/>
    <w:rsid w:val="00F44CC0"/>
    <w:rsid w:val="00F45055"/>
    <w:rsid w:val="00F458DE"/>
    <w:rsid w:val="00F46C7F"/>
    <w:rsid w:val="00F47868"/>
    <w:rsid w:val="00F47A0C"/>
    <w:rsid w:val="00F50472"/>
    <w:rsid w:val="00F53157"/>
    <w:rsid w:val="00F5375C"/>
    <w:rsid w:val="00F5480E"/>
    <w:rsid w:val="00F54A82"/>
    <w:rsid w:val="00F54F37"/>
    <w:rsid w:val="00F57049"/>
    <w:rsid w:val="00F571F1"/>
    <w:rsid w:val="00F60044"/>
    <w:rsid w:val="00F60A50"/>
    <w:rsid w:val="00F61D1D"/>
    <w:rsid w:val="00F62477"/>
    <w:rsid w:val="00F64462"/>
    <w:rsid w:val="00F64977"/>
    <w:rsid w:val="00F64A07"/>
    <w:rsid w:val="00F64B5B"/>
    <w:rsid w:val="00F65089"/>
    <w:rsid w:val="00F65155"/>
    <w:rsid w:val="00F65472"/>
    <w:rsid w:val="00F66189"/>
    <w:rsid w:val="00F66C95"/>
    <w:rsid w:val="00F67453"/>
    <w:rsid w:val="00F676BA"/>
    <w:rsid w:val="00F677E9"/>
    <w:rsid w:val="00F70170"/>
    <w:rsid w:val="00F71BD1"/>
    <w:rsid w:val="00F71C59"/>
    <w:rsid w:val="00F73919"/>
    <w:rsid w:val="00F7396E"/>
    <w:rsid w:val="00F73B69"/>
    <w:rsid w:val="00F74DEB"/>
    <w:rsid w:val="00F76219"/>
    <w:rsid w:val="00F765BE"/>
    <w:rsid w:val="00F771E7"/>
    <w:rsid w:val="00F7762D"/>
    <w:rsid w:val="00F77A26"/>
    <w:rsid w:val="00F80FFA"/>
    <w:rsid w:val="00F812AC"/>
    <w:rsid w:val="00F8169C"/>
    <w:rsid w:val="00F83494"/>
    <w:rsid w:val="00F84E58"/>
    <w:rsid w:val="00F8552B"/>
    <w:rsid w:val="00F858A2"/>
    <w:rsid w:val="00F90732"/>
    <w:rsid w:val="00F92750"/>
    <w:rsid w:val="00F92985"/>
    <w:rsid w:val="00F94424"/>
    <w:rsid w:val="00F95BD1"/>
    <w:rsid w:val="00FA05C8"/>
    <w:rsid w:val="00FA08F1"/>
    <w:rsid w:val="00FA0C2D"/>
    <w:rsid w:val="00FA0FAB"/>
    <w:rsid w:val="00FA198C"/>
    <w:rsid w:val="00FA1FED"/>
    <w:rsid w:val="00FA2C8A"/>
    <w:rsid w:val="00FA3C14"/>
    <w:rsid w:val="00FA3F46"/>
    <w:rsid w:val="00FA534B"/>
    <w:rsid w:val="00FA5396"/>
    <w:rsid w:val="00FA667D"/>
    <w:rsid w:val="00FB0932"/>
    <w:rsid w:val="00FB19A8"/>
    <w:rsid w:val="00FB3919"/>
    <w:rsid w:val="00FB3A56"/>
    <w:rsid w:val="00FB4E0C"/>
    <w:rsid w:val="00FB6298"/>
    <w:rsid w:val="00FC086D"/>
    <w:rsid w:val="00FC13CA"/>
    <w:rsid w:val="00FC1DF2"/>
    <w:rsid w:val="00FC2F14"/>
    <w:rsid w:val="00FC4453"/>
    <w:rsid w:val="00FC51C5"/>
    <w:rsid w:val="00FC5497"/>
    <w:rsid w:val="00FC5D61"/>
    <w:rsid w:val="00FC7026"/>
    <w:rsid w:val="00FC7233"/>
    <w:rsid w:val="00FD19D9"/>
    <w:rsid w:val="00FD33EE"/>
    <w:rsid w:val="00FD5733"/>
    <w:rsid w:val="00FD61DF"/>
    <w:rsid w:val="00FD6BCC"/>
    <w:rsid w:val="00FD7689"/>
    <w:rsid w:val="00FE0397"/>
    <w:rsid w:val="00FE03CE"/>
    <w:rsid w:val="00FE1335"/>
    <w:rsid w:val="00FE1E04"/>
    <w:rsid w:val="00FE2828"/>
    <w:rsid w:val="00FE3052"/>
    <w:rsid w:val="00FE3627"/>
    <w:rsid w:val="00FE4061"/>
    <w:rsid w:val="00FE44FE"/>
    <w:rsid w:val="00FE47D4"/>
    <w:rsid w:val="00FE73C4"/>
    <w:rsid w:val="00FE744F"/>
    <w:rsid w:val="00FF046B"/>
    <w:rsid w:val="00FF1F03"/>
    <w:rsid w:val="00FF25F1"/>
    <w:rsid w:val="00FF2BDC"/>
    <w:rsid w:val="00FF3716"/>
    <w:rsid w:val="00FF3950"/>
    <w:rsid w:val="00FF3B78"/>
    <w:rsid w:val="00FF5C8A"/>
    <w:rsid w:val="00FF6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B4C8A1E"/>
  <w15:docId w15:val="{0D74296D-7A09-4604-B59B-7BE50E067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480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465C7"/>
    <w:rPr>
      <w:rFonts w:ascii="Times New Roman" w:hAnsi="Times New Roman"/>
      <w:sz w:val="24"/>
      <w:lang w:val="en-GB"/>
    </w:rPr>
  </w:style>
  <w:style w:type="paragraph" w:styleId="Heading1">
    <w:name w:val="heading 1"/>
    <w:basedOn w:val="Normal"/>
    <w:next w:val="Normal"/>
    <w:link w:val="Heading1Char"/>
    <w:qFormat/>
    <w:rsid w:val="00783338"/>
    <w:pPr>
      <w:keepNext/>
      <w:spacing w:before="480" w:after="240" w:line="240" w:lineRule="auto"/>
      <w:outlineLvl w:val="0"/>
    </w:pPr>
    <w:rPr>
      <w:rFonts w:eastAsia="Times New Roman" w:cs="Arial"/>
      <w:b/>
      <w:bCs/>
      <w:color w:val="000000"/>
      <w:kern w:val="32"/>
      <w:sz w:val="20"/>
      <w:szCs w:val="32"/>
      <w:lang w:eastAsia="de-DE"/>
    </w:rPr>
  </w:style>
  <w:style w:type="paragraph" w:styleId="Heading2">
    <w:name w:val="heading 2"/>
    <w:basedOn w:val="Normal"/>
    <w:next w:val="Normal"/>
    <w:link w:val="Heading2Char"/>
    <w:qFormat/>
    <w:rsid w:val="001C34FC"/>
    <w:pPr>
      <w:keepNext/>
      <w:spacing w:before="240" w:after="240" w:line="240" w:lineRule="auto"/>
      <w:outlineLvl w:val="1"/>
    </w:pPr>
    <w:rPr>
      <w:rFonts w:eastAsia="Times New Roman" w:cs="Arial"/>
      <w:b/>
      <w:bCs/>
      <w:iCs/>
      <w:sz w:val="20"/>
      <w:szCs w:val="28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2C27"/>
    <w:pPr>
      <w:ind w:left="720"/>
      <w:contextualSpacing/>
    </w:pPr>
  </w:style>
  <w:style w:type="character" w:styleId="LineNumber">
    <w:name w:val="line number"/>
    <w:basedOn w:val="DefaultParagraphFont"/>
    <w:uiPriority w:val="99"/>
    <w:semiHidden/>
    <w:unhideWhenUsed/>
    <w:rsid w:val="00F27E3C"/>
  </w:style>
  <w:style w:type="paragraph" w:styleId="BalloonText">
    <w:name w:val="Balloon Text"/>
    <w:basedOn w:val="Normal"/>
    <w:link w:val="BalloonTextChar"/>
    <w:uiPriority w:val="99"/>
    <w:semiHidden/>
    <w:unhideWhenUsed/>
    <w:rsid w:val="006759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5909"/>
    <w:rPr>
      <w:rFonts w:ascii="Tahoma" w:hAnsi="Tahoma" w:cs="Tahoma"/>
      <w:sz w:val="16"/>
      <w:szCs w:val="16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AA04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0414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AA04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0414"/>
    <w:rPr>
      <w:lang w:val="en-GB"/>
    </w:rPr>
  </w:style>
  <w:style w:type="character" w:styleId="Hyperlink">
    <w:name w:val="Hyperlink"/>
    <w:basedOn w:val="DefaultParagraphFont"/>
    <w:uiPriority w:val="99"/>
    <w:unhideWhenUsed/>
    <w:rsid w:val="002B3FA7"/>
    <w:rPr>
      <w:color w:val="0000FF" w:themeColor="hyperlink"/>
      <w:u w:val="single"/>
    </w:rPr>
  </w:style>
  <w:style w:type="paragraph" w:customStyle="1" w:styleId="FlushParagraph">
    <w:name w:val="Flush Paragraph"/>
    <w:basedOn w:val="Normal"/>
    <w:rsid w:val="004F117F"/>
    <w:pPr>
      <w:spacing w:after="0" w:line="240" w:lineRule="auto"/>
      <w:jc w:val="left"/>
    </w:pPr>
    <w:rPr>
      <w:rFonts w:eastAsia="Times New Roman" w:cs="Times New Roman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F117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F117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F117F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117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117F"/>
    <w:rPr>
      <w:b/>
      <w:bCs/>
      <w:sz w:val="20"/>
      <w:szCs w:val="20"/>
      <w:lang w:val="en-GB"/>
    </w:rPr>
  </w:style>
  <w:style w:type="paragraph" w:styleId="Revision">
    <w:name w:val="Revision"/>
    <w:hidden/>
    <w:uiPriority w:val="99"/>
    <w:semiHidden/>
    <w:rsid w:val="00BE17C9"/>
    <w:pPr>
      <w:spacing w:after="0" w:line="240" w:lineRule="auto"/>
      <w:jc w:val="left"/>
    </w:pPr>
    <w:rPr>
      <w:lang w:val="en-GB"/>
    </w:rPr>
  </w:style>
  <w:style w:type="character" w:customStyle="1" w:styleId="Heading1Char">
    <w:name w:val="Heading 1 Char"/>
    <w:basedOn w:val="DefaultParagraphFont"/>
    <w:link w:val="Heading1"/>
    <w:rsid w:val="00783338"/>
    <w:rPr>
      <w:rFonts w:ascii="Times New Roman" w:eastAsia="Times New Roman" w:hAnsi="Times New Roman" w:cs="Arial"/>
      <w:b/>
      <w:bCs/>
      <w:color w:val="000000"/>
      <w:kern w:val="32"/>
      <w:sz w:val="20"/>
      <w:szCs w:val="3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1C34FC"/>
    <w:rPr>
      <w:rFonts w:ascii="Times New Roman" w:eastAsia="Times New Roman" w:hAnsi="Times New Roman" w:cs="Arial"/>
      <w:b/>
      <w:bCs/>
      <w:iCs/>
      <w:sz w:val="20"/>
      <w:szCs w:val="28"/>
      <w:lang w:val="en-GB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1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5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93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365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65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722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141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5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201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3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80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36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0451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890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6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08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43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8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3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01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4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09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056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2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800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99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8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880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97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219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689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4348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078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07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7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5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1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97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61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406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99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07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954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581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7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89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656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65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423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5708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595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1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22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93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56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61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460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3119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7188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42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8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766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320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45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9378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287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67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62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868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21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34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8253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15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73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11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33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862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963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04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032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2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645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69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977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783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3154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215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189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75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54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10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51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9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5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2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77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664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15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95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363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9830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650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77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806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76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479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0571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5032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057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70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36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593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857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365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0731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64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7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EE8E2C-3758-4F07-8C4F-F8ED74468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610</Words>
  <Characters>3477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Giuntoli</dc:creator>
  <cp:lastModifiedBy>fra</cp:lastModifiedBy>
  <cp:revision>19</cp:revision>
  <dcterms:created xsi:type="dcterms:W3CDTF">2017-02-06T14:33:00Z</dcterms:created>
  <dcterms:modified xsi:type="dcterms:W3CDTF">2018-01-14T19:45:00Z</dcterms:modified>
</cp:coreProperties>
</file>